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EEB" w:rsidRDefault="0088387A" w:rsidP="00D3352B">
      <w:pPr>
        <w:jc w:val="center"/>
        <w:rPr>
          <w:rFonts w:ascii="Arial" w:hAnsi="Arial" w:cs="Arial"/>
          <w:b/>
          <w:sz w:val="32"/>
          <w:szCs w:val="32"/>
        </w:rPr>
      </w:pPr>
      <w:bookmarkStart w:id="0" w:name="_GoBack"/>
      <w:bookmarkEnd w:id="0"/>
      <w:r>
        <w:rPr>
          <w:noProof/>
          <w:lang w:eastAsia="en-GB"/>
        </w:rPr>
        <w:drawing>
          <wp:anchor distT="0" distB="0" distL="114300" distR="114300" simplePos="0" relativeHeight="251658240" behindDoc="0" locked="0" layoutInCell="1" allowOverlap="1" wp14:anchorId="5C6E489B" wp14:editId="0DE44C1C">
            <wp:simplePos x="0" y="0"/>
            <wp:positionH relativeFrom="column">
              <wp:posOffset>-161925</wp:posOffset>
            </wp:positionH>
            <wp:positionV relativeFrom="paragraph">
              <wp:posOffset>-680720</wp:posOffset>
            </wp:positionV>
            <wp:extent cx="2215515" cy="595630"/>
            <wp:effectExtent l="0" t="0" r="0" b="0"/>
            <wp:wrapNone/>
            <wp:docPr id="2" name="Picture 2" descr="..\..\jpeg\sand-log-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g\sand-log-c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5515" cy="595630"/>
                    </a:xfrm>
                    <a:prstGeom prst="rect">
                      <a:avLst/>
                    </a:prstGeom>
                    <a:noFill/>
                  </pic:spPr>
                </pic:pic>
              </a:graphicData>
            </a:graphic>
            <wp14:sizeRelH relativeFrom="page">
              <wp14:pctWidth>0</wp14:pctWidth>
            </wp14:sizeRelH>
            <wp14:sizeRelV relativeFrom="page">
              <wp14:pctHeight>0</wp14:pctHeight>
            </wp14:sizeRelV>
          </wp:anchor>
        </w:drawing>
      </w:r>
      <w:r w:rsidR="00C83EEB">
        <w:rPr>
          <w:rFonts w:ascii="Arial" w:hAnsi="Arial" w:cs="Arial"/>
          <w:b/>
          <w:sz w:val="32"/>
          <w:szCs w:val="32"/>
        </w:rPr>
        <w:t>JOB DESCRIPTION</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7"/>
        <w:gridCol w:w="7513"/>
      </w:tblGrid>
      <w:tr w:rsidR="00C83EEB" w:rsidTr="00B21251">
        <w:tc>
          <w:tcPr>
            <w:tcW w:w="2977" w:type="dxa"/>
          </w:tcPr>
          <w:p w:rsidR="00C83EEB" w:rsidRDefault="00C83EEB">
            <w:pPr>
              <w:spacing w:after="0" w:line="240" w:lineRule="auto"/>
              <w:rPr>
                <w:rFonts w:ascii="Arial" w:hAnsi="Arial" w:cs="Arial"/>
                <w:b/>
              </w:rPr>
            </w:pPr>
            <w:r>
              <w:rPr>
                <w:rFonts w:ascii="Arial" w:hAnsi="Arial" w:cs="Arial"/>
                <w:b/>
              </w:rPr>
              <w:t>Job Title</w:t>
            </w:r>
          </w:p>
        </w:tc>
        <w:tc>
          <w:tcPr>
            <w:tcW w:w="7513" w:type="dxa"/>
          </w:tcPr>
          <w:p w:rsidR="00C83EEB" w:rsidRDefault="00B21251">
            <w:pPr>
              <w:spacing w:after="0" w:line="240" w:lineRule="auto"/>
              <w:rPr>
                <w:rFonts w:ascii="Arial" w:hAnsi="Arial" w:cs="Arial"/>
              </w:rPr>
            </w:pPr>
            <w:r>
              <w:rPr>
                <w:rFonts w:ascii="Arial" w:hAnsi="Arial" w:cs="Arial"/>
              </w:rPr>
              <w:t>Lunchtime Supervisory Assistant/Play Worker</w:t>
            </w:r>
          </w:p>
        </w:tc>
      </w:tr>
      <w:tr w:rsidR="00C83EEB" w:rsidTr="00B21251">
        <w:tc>
          <w:tcPr>
            <w:tcW w:w="2977" w:type="dxa"/>
          </w:tcPr>
          <w:p w:rsidR="00C83EEB" w:rsidRDefault="00641CF6">
            <w:pPr>
              <w:spacing w:after="0" w:line="240" w:lineRule="auto"/>
              <w:rPr>
                <w:rFonts w:ascii="Arial" w:hAnsi="Arial" w:cs="Arial"/>
                <w:b/>
              </w:rPr>
            </w:pPr>
            <w:r>
              <w:rPr>
                <w:rFonts w:ascii="Arial" w:hAnsi="Arial" w:cs="Arial"/>
                <w:b/>
              </w:rPr>
              <w:t>Grade</w:t>
            </w:r>
            <w:r w:rsidR="00C83EEB">
              <w:rPr>
                <w:rFonts w:ascii="Arial" w:hAnsi="Arial" w:cs="Arial"/>
                <w:b/>
              </w:rPr>
              <w:t xml:space="preserve">/Job Group </w:t>
            </w:r>
          </w:p>
        </w:tc>
        <w:tc>
          <w:tcPr>
            <w:tcW w:w="7513" w:type="dxa"/>
          </w:tcPr>
          <w:p w:rsidR="00C83EEB" w:rsidRDefault="00641CF6">
            <w:pPr>
              <w:spacing w:after="0" w:line="240" w:lineRule="auto"/>
              <w:rPr>
                <w:rFonts w:ascii="Arial" w:hAnsi="Arial" w:cs="Arial"/>
              </w:rPr>
            </w:pPr>
            <w:r>
              <w:rPr>
                <w:rFonts w:ascii="Arial" w:hAnsi="Arial" w:cs="Arial"/>
              </w:rPr>
              <w:t>Grade B</w:t>
            </w:r>
          </w:p>
        </w:tc>
      </w:tr>
      <w:tr w:rsidR="00C83EEB" w:rsidTr="00B21251">
        <w:tc>
          <w:tcPr>
            <w:tcW w:w="2977" w:type="dxa"/>
          </w:tcPr>
          <w:p w:rsidR="00C83EEB" w:rsidRDefault="00C83EEB">
            <w:pPr>
              <w:spacing w:after="0" w:line="240" w:lineRule="auto"/>
              <w:rPr>
                <w:rFonts w:ascii="Arial" w:hAnsi="Arial" w:cs="Arial"/>
                <w:b/>
              </w:rPr>
            </w:pPr>
            <w:r>
              <w:rPr>
                <w:rFonts w:ascii="Arial" w:hAnsi="Arial" w:cs="Arial"/>
                <w:b/>
              </w:rPr>
              <w:t>Hours/Weeks</w:t>
            </w:r>
          </w:p>
        </w:tc>
        <w:tc>
          <w:tcPr>
            <w:tcW w:w="7513" w:type="dxa"/>
          </w:tcPr>
          <w:p w:rsidR="00C83EEB" w:rsidRDefault="007313A4" w:rsidP="007313A4">
            <w:pPr>
              <w:spacing w:after="0" w:line="240" w:lineRule="auto"/>
              <w:rPr>
                <w:rFonts w:ascii="Arial" w:hAnsi="Arial" w:cs="Arial"/>
              </w:rPr>
            </w:pPr>
            <w:r>
              <w:rPr>
                <w:rFonts w:ascii="Arial" w:hAnsi="Arial" w:cs="Arial"/>
              </w:rPr>
              <w:t>10</w:t>
            </w:r>
            <w:r w:rsidR="00641CF6">
              <w:rPr>
                <w:rFonts w:ascii="Arial" w:hAnsi="Arial" w:cs="Arial"/>
              </w:rPr>
              <w:t xml:space="preserve"> </w:t>
            </w:r>
            <w:r w:rsidR="00C83EEB">
              <w:rPr>
                <w:rFonts w:ascii="Arial" w:hAnsi="Arial" w:cs="Arial"/>
              </w:rPr>
              <w:t>hours per week – Term Time Only</w:t>
            </w:r>
          </w:p>
        </w:tc>
      </w:tr>
      <w:tr w:rsidR="00C83EEB" w:rsidTr="00B21251">
        <w:tc>
          <w:tcPr>
            <w:tcW w:w="2977" w:type="dxa"/>
          </w:tcPr>
          <w:p w:rsidR="00C83EEB" w:rsidRDefault="00C83EEB">
            <w:pPr>
              <w:spacing w:after="0" w:line="240" w:lineRule="auto"/>
              <w:rPr>
                <w:rFonts w:ascii="Arial" w:hAnsi="Arial" w:cs="Arial"/>
                <w:b/>
              </w:rPr>
            </w:pPr>
            <w:r>
              <w:rPr>
                <w:rFonts w:ascii="Arial" w:hAnsi="Arial" w:cs="Arial"/>
                <w:b/>
              </w:rPr>
              <w:t>Special Conditions</w:t>
            </w:r>
          </w:p>
        </w:tc>
        <w:tc>
          <w:tcPr>
            <w:tcW w:w="7513" w:type="dxa"/>
          </w:tcPr>
          <w:p w:rsidR="00C83EEB" w:rsidRDefault="00C83EEB">
            <w:pPr>
              <w:spacing w:after="0" w:line="240" w:lineRule="auto"/>
              <w:rPr>
                <w:rFonts w:ascii="Arial" w:hAnsi="Arial" w:cs="Arial"/>
              </w:rPr>
            </w:pPr>
          </w:p>
        </w:tc>
      </w:tr>
      <w:tr w:rsidR="00C83EEB" w:rsidTr="00B21251">
        <w:tc>
          <w:tcPr>
            <w:tcW w:w="2977" w:type="dxa"/>
          </w:tcPr>
          <w:p w:rsidR="00C83EEB" w:rsidRDefault="00C83EEB">
            <w:pPr>
              <w:spacing w:after="0" w:line="240" w:lineRule="auto"/>
              <w:rPr>
                <w:rFonts w:ascii="Arial" w:hAnsi="Arial" w:cs="Arial"/>
                <w:b/>
              </w:rPr>
            </w:pPr>
            <w:r>
              <w:rPr>
                <w:rFonts w:ascii="Arial" w:hAnsi="Arial" w:cs="Arial"/>
                <w:b/>
              </w:rPr>
              <w:t>Thematic Area</w:t>
            </w:r>
          </w:p>
        </w:tc>
        <w:tc>
          <w:tcPr>
            <w:tcW w:w="7513" w:type="dxa"/>
          </w:tcPr>
          <w:p w:rsidR="00C83EEB" w:rsidRDefault="00C83EEB">
            <w:pPr>
              <w:spacing w:after="0" w:line="240" w:lineRule="auto"/>
              <w:rPr>
                <w:rFonts w:ascii="Arial" w:hAnsi="Arial" w:cs="Arial"/>
              </w:rPr>
            </w:pPr>
            <w:r>
              <w:rPr>
                <w:rFonts w:ascii="Arial" w:hAnsi="Arial" w:cs="Arial"/>
              </w:rPr>
              <w:t>Children &amp; Young People’s Service</w:t>
            </w:r>
          </w:p>
        </w:tc>
      </w:tr>
      <w:tr w:rsidR="00C83EEB" w:rsidTr="00B21251">
        <w:tc>
          <w:tcPr>
            <w:tcW w:w="2977" w:type="dxa"/>
          </w:tcPr>
          <w:p w:rsidR="00C83EEB" w:rsidRDefault="00C83EEB">
            <w:pPr>
              <w:spacing w:after="0" w:line="240" w:lineRule="auto"/>
              <w:rPr>
                <w:rFonts w:ascii="Arial" w:hAnsi="Arial" w:cs="Arial"/>
                <w:b/>
              </w:rPr>
            </w:pPr>
            <w:r>
              <w:rPr>
                <w:rFonts w:ascii="Arial" w:hAnsi="Arial" w:cs="Arial"/>
                <w:b/>
              </w:rPr>
              <w:t>School</w:t>
            </w:r>
          </w:p>
        </w:tc>
        <w:tc>
          <w:tcPr>
            <w:tcW w:w="7513" w:type="dxa"/>
          </w:tcPr>
          <w:p w:rsidR="00C83EEB" w:rsidRDefault="00641CF6">
            <w:pPr>
              <w:spacing w:after="0" w:line="240" w:lineRule="auto"/>
              <w:rPr>
                <w:rFonts w:ascii="Arial" w:hAnsi="Arial" w:cs="Arial"/>
              </w:rPr>
            </w:pPr>
            <w:proofErr w:type="spellStart"/>
            <w:r>
              <w:rPr>
                <w:rFonts w:ascii="Arial" w:hAnsi="Arial" w:cs="Arial"/>
              </w:rPr>
              <w:t>Lyng</w:t>
            </w:r>
            <w:proofErr w:type="spellEnd"/>
            <w:r w:rsidR="00D23CCF">
              <w:rPr>
                <w:rFonts w:ascii="Arial" w:hAnsi="Arial" w:cs="Arial"/>
              </w:rPr>
              <w:t xml:space="preserve"> </w:t>
            </w:r>
            <w:r w:rsidR="00C83EEB">
              <w:rPr>
                <w:rFonts w:ascii="Arial" w:hAnsi="Arial" w:cs="Arial"/>
              </w:rPr>
              <w:t>Primary School</w:t>
            </w:r>
          </w:p>
        </w:tc>
      </w:tr>
      <w:tr w:rsidR="00C83EEB" w:rsidTr="00B21251">
        <w:tc>
          <w:tcPr>
            <w:tcW w:w="2977" w:type="dxa"/>
          </w:tcPr>
          <w:p w:rsidR="00C83EEB" w:rsidRDefault="00C83EEB">
            <w:pPr>
              <w:spacing w:after="0" w:line="240" w:lineRule="auto"/>
              <w:rPr>
                <w:rFonts w:ascii="Arial" w:hAnsi="Arial" w:cs="Arial"/>
                <w:b/>
              </w:rPr>
            </w:pPr>
            <w:r>
              <w:rPr>
                <w:rFonts w:ascii="Arial" w:hAnsi="Arial" w:cs="Arial"/>
                <w:b/>
              </w:rPr>
              <w:t>Responsible to</w:t>
            </w:r>
          </w:p>
        </w:tc>
        <w:tc>
          <w:tcPr>
            <w:tcW w:w="7513" w:type="dxa"/>
          </w:tcPr>
          <w:p w:rsidR="00C83EEB" w:rsidRDefault="00641CF6" w:rsidP="00D23CCF">
            <w:pPr>
              <w:spacing w:after="0" w:line="240" w:lineRule="auto"/>
              <w:rPr>
                <w:rFonts w:ascii="Arial" w:hAnsi="Arial" w:cs="Arial"/>
              </w:rPr>
            </w:pPr>
            <w:r>
              <w:rPr>
                <w:rFonts w:ascii="Arial" w:hAnsi="Arial" w:cs="Arial"/>
              </w:rPr>
              <w:t>Business Director &amp; Principal Supervisory Assistant/Play Lead</w:t>
            </w:r>
          </w:p>
        </w:tc>
      </w:tr>
    </w:tbl>
    <w:p w:rsidR="00C83EEB" w:rsidRDefault="00C83EEB" w:rsidP="002C5493">
      <w:pPr>
        <w:spacing w:after="0" w:line="240" w:lineRule="auto"/>
      </w:pPr>
    </w:p>
    <w:tbl>
      <w:tblPr>
        <w:tblW w:w="5646" w:type="pct"/>
        <w:tblInd w:w="-577" w:type="dxa"/>
        <w:tblBorders>
          <w:top w:val="single" w:sz="4" w:space="0" w:color="auto"/>
          <w:left w:val="single" w:sz="4" w:space="0" w:color="auto"/>
          <w:bottom w:val="single" w:sz="4" w:space="0" w:color="auto"/>
          <w:right w:val="single" w:sz="4" w:space="0" w:color="auto"/>
        </w:tblBorders>
        <w:tblCellMar>
          <w:left w:w="132" w:type="dxa"/>
          <w:right w:w="132" w:type="dxa"/>
        </w:tblCellMar>
        <w:tblLook w:val="0000" w:firstRow="0" w:lastRow="0" w:firstColumn="0" w:lastColumn="0" w:noHBand="0" w:noVBand="0"/>
      </w:tblPr>
      <w:tblGrid>
        <w:gridCol w:w="10181"/>
      </w:tblGrid>
      <w:tr w:rsidR="00C83EEB" w:rsidTr="00B21251">
        <w:tc>
          <w:tcPr>
            <w:tcW w:w="5000" w:type="pct"/>
            <w:tcMar>
              <w:top w:w="58" w:type="dxa"/>
              <w:bottom w:w="58" w:type="dxa"/>
            </w:tcMar>
          </w:tcPr>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rPr>
            </w:pPr>
            <w:r>
              <w:rPr>
                <w:rFonts w:ascii="Arial" w:hAnsi="Arial" w:cs="Arial"/>
                <w:b/>
              </w:rPr>
              <w:t>Job Summary</w:t>
            </w:r>
          </w:p>
          <w:p w:rsidR="00D23CCF" w:rsidRPr="00D23CCF" w:rsidRDefault="00D23CCF" w:rsidP="00F24C25">
            <w:pPr>
              <w:pStyle w:val="ListParagraph"/>
              <w:numPr>
                <w:ilvl w:val="0"/>
                <w:numId w:val="8"/>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Pr>
                <w:rFonts w:ascii="Arial" w:hAnsi="Arial" w:cs="Arial"/>
              </w:rPr>
              <w:t xml:space="preserve">Working under the direction of the Principal Supervisory Assistant to </w:t>
            </w:r>
            <w:r w:rsidRPr="00D23CCF">
              <w:rPr>
                <w:rFonts w:ascii="Arial" w:hAnsi="Arial" w:cs="Arial"/>
              </w:rPr>
              <w:t>supervise children during the school lunch time.</w:t>
            </w:r>
          </w:p>
          <w:p w:rsidR="00C83EEB" w:rsidRPr="00D23CCF" w:rsidRDefault="00C83EEB" w:rsidP="00F24C25">
            <w:pPr>
              <w:pStyle w:val="ListParagraph"/>
              <w:numPr>
                <w:ilvl w:val="0"/>
                <w:numId w:val="8"/>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sidRPr="00D23CCF">
              <w:rPr>
                <w:rFonts w:ascii="Arial" w:hAnsi="Arial" w:cs="Arial"/>
              </w:rPr>
              <w:t xml:space="preserve">To </w:t>
            </w:r>
            <w:r w:rsidR="00D23CCF">
              <w:rPr>
                <w:rFonts w:ascii="Arial" w:hAnsi="Arial" w:cs="Arial"/>
              </w:rPr>
              <w:t>p</w:t>
            </w:r>
            <w:r w:rsidRPr="00D23CCF">
              <w:rPr>
                <w:rFonts w:ascii="Arial" w:hAnsi="Arial" w:cs="Arial"/>
              </w:rPr>
              <w:t>rovide quality play and learning opportunities for children during lunchtime.</w:t>
            </w:r>
          </w:p>
          <w:p w:rsidR="00C83EEB" w:rsidRPr="00F24C25" w:rsidRDefault="00C83EEB" w:rsidP="00F24C25">
            <w:pPr>
              <w:pStyle w:val="ListParagraph"/>
              <w:numPr>
                <w:ilvl w:val="0"/>
                <w:numId w:val="8"/>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rPr>
            </w:pPr>
            <w:r w:rsidRPr="00D23CCF">
              <w:rPr>
                <w:rFonts w:ascii="Arial" w:hAnsi="Arial" w:cs="Arial"/>
              </w:rPr>
              <w:t>To plan and prepare play opportunities for children in a safe, stimulating environment.</w:t>
            </w:r>
          </w:p>
        </w:tc>
      </w:tr>
    </w:tbl>
    <w:p w:rsidR="00C83EEB" w:rsidRDefault="00C83EEB" w:rsidP="002C5493">
      <w:pPr>
        <w:spacing w:after="0" w:line="240" w:lineRule="auto"/>
        <w:rPr>
          <w:rFonts w:ascii="Arial" w:hAnsi="Arial" w:cs="Arial"/>
          <w:b/>
        </w:rPr>
      </w:pPr>
    </w:p>
    <w:p w:rsidR="00C83EEB" w:rsidRDefault="00C83EEB">
      <w:pPr>
        <w:rPr>
          <w:rFonts w:ascii="Arial" w:hAnsi="Arial" w:cs="Arial"/>
          <w:b/>
        </w:rPr>
      </w:pPr>
      <w:r>
        <w:rPr>
          <w:rFonts w:ascii="Arial" w:hAnsi="Arial" w:cs="Arial"/>
          <w:b/>
        </w:rPr>
        <w:t>Additional duties and responsibilities</w:t>
      </w:r>
    </w:p>
    <w:tbl>
      <w:tblPr>
        <w:tblW w:w="5650" w:type="pct"/>
        <w:tblInd w:w="-580"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181"/>
      </w:tblGrid>
      <w:tr w:rsidR="00C83EEB" w:rsidTr="00B21251">
        <w:tc>
          <w:tcPr>
            <w:tcW w:w="5000" w:type="pct"/>
            <w:tcBorders>
              <w:top w:val="single" w:sz="6" w:space="0" w:color="000000"/>
            </w:tcBorders>
            <w:tcMar>
              <w:top w:w="58" w:type="dxa"/>
              <w:bottom w:w="58" w:type="dxa"/>
            </w:tcMar>
          </w:tcPr>
          <w:p w:rsidR="00D3352B" w:rsidRDefault="00D3352B">
            <w:pPr>
              <w:rPr>
                <w:rFonts w:ascii="Arial" w:hAnsi="Arial" w:cs="Arial"/>
              </w:rPr>
            </w:pPr>
            <w:r>
              <w:rPr>
                <w:rFonts w:ascii="Arial" w:hAnsi="Arial" w:cs="Arial"/>
              </w:rPr>
              <w:t>Lunchtime Supervisor</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Supervision of hand-washing before and after meals.</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Escorting children to and from school to the dining room</w:t>
            </w:r>
            <w:r>
              <w:rPr>
                <w:rFonts w:ascii="Arial" w:hAnsi="Arial" w:cs="Arial"/>
              </w:rPr>
              <w:t xml:space="preserve"> in a quiet and orderly manner.</w:t>
            </w:r>
          </w:p>
          <w:p w:rsidR="00B21251" w:rsidRDefault="00B21251" w:rsidP="00D3352B">
            <w:pPr>
              <w:pStyle w:val="ListParagraph"/>
              <w:numPr>
                <w:ilvl w:val="0"/>
                <w:numId w:val="9"/>
              </w:numPr>
              <w:spacing w:before="120" w:after="120" w:line="240" w:lineRule="auto"/>
              <w:ind w:left="714" w:hanging="357"/>
              <w:contextualSpacing w:val="0"/>
              <w:rPr>
                <w:rFonts w:ascii="Arial" w:hAnsi="Arial" w:cs="Arial"/>
              </w:rPr>
            </w:pPr>
            <w:r>
              <w:rPr>
                <w:rFonts w:ascii="Arial" w:hAnsi="Arial" w:cs="Arial"/>
              </w:rPr>
              <w:t>Ensuring children eat in a calm and orderly environment, following the displayed school lunchtime rules.</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Assisting the children with table manners, use of cutlery, cutting of meat, serving etc.</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 xml:space="preserve">Supervision of return of table equipment to ‘Returns’ counter.  </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Cleaning up any spillages etc</w:t>
            </w:r>
            <w:r w:rsidR="00B21251">
              <w:rPr>
                <w:rFonts w:ascii="Arial" w:hAnsi="Arial" w:cs="Arial"/>
              </w:rPr>
              <w:t>.</w:t>
            </w:r>
            <w:r w:rsidRPr="00D3352B">
              <w:rPr>
                <w:rFonts w:ascii="Arial" w:hAnsi="Arial" w:cs="Arial"/>
              </w:rPr>
              <w:t xml:space="preserve"> in the Dining Room classroom and toilets.  </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 xml:space="preserve">Supervision of children before and after the meal and playground duty.  </w:t>
            </w:r>
          </w:p>
          <w:p w:rsidR="00D3352B" w:rsidRDefault="00D3352B" w:rsidP="00D3352B">
            <w:pPr>
              <w:pStyle w:val="ListParagraph"/>
              <w:numPr>
                <w:ilvl w:val="0"/>
                <w:numId w:val="9"/>
              </w:numPr>
              <w:spacing w:before="120" w:after="120" w:line="240" w:lineRule="auto"/>
              <w:ind w:left="714" w:hanging="357"/>
              <w:contextualSpacing w:val="0"/>
              <w:rPr>
                <w:rFonts w:ascii="Arial" w:hAnsi="Arial" w:cs="Arial"/>
              </w:rPr>
            </w:pPr>
            <w:r w:rsidRPr="00D3352B">
              <w:rPr>
                <w:rFonts w:ascii="Arial" w:hAnsi="Arial" w:cs="Arial"/>
              </w:rPr>
              <w:t>Organising games and activities in line with school’s policy for enrichment activities</w:t>
            </w:r>
          </w:p>
          <w:p w:rsidR="00B21251" w:rsidRDefault="00B21251" w:rsidP="00D3352B">
            <w:pPr>
              <w:pStyle w:val="ListParagraph"/>
              <w:numPr>
                <w:ilvl w:val="0"/>
                <w:numId w:val="9"/>
              </w:numPr>
              <w:spacing w:before="120" w:after="120" w:line="240" w:lineRule="auto"/>
              <w:ind w:left="714" w:hanging="357"/>
              <w:contextualSpacing w:val="0"/>
              <w:rPr>
                <w:rFonts w:ascii="Arial" w:hAnsi="Arial" w:cs="Arial"/>
              </w:rPr>
            </w:pPr>
            <w:r>
              <w:rPr>
                <w:rFonts w:ascii="Arial" w:hAnsi="Arial" w:cs="Arial"/>
              </w:rPr>
              <w:t>Ensuring First Aid issues are attended to in line with school procedures.</w:t>
            </w:r>
          </w:p>
          <w:p w:rsidR="00B21251" w:rsidRDefault="00B21251" w:rsidP="00D3352B">
            <w:pPr>
              <w:pStyle w:val="ListParagraph"/>
              <w:numPr>
                <w:ilvl w:val="0"/>
                <w:numId w:val="9"/>
              </w:numPr>
              <w:spacing w:before="120" w:after="120" w:line="240" w:lineRule="auto"/>
              <w:ind w:left="714" w:hanging="357"/>
              <w:contextualSpacing w:val="0"/>
              <w:rPr>
                <w:rFonts w:ascii="Arial" w:hAnsi="Arial" w:cs="Arial"/>
              </w:rPr>
            </w:pPr>
            <w:r>
              <w:rPr>
                <w:rFonts w:ascii="Arial" w:hAnsi="Arial" w:cs="Arial"/>
              </w:rPr>
              <w:t>Ensuring the school behaviour policy is followed.</w:t>
            </w:r>
          </w:p>
          <w:p w:rsidR="00B21251" w:rsidRPr="00D3352B" w:rsidRDefault="00B21251" w:rsidP="00B21251">
            <w:pPr>
              <w:pStyle w:val="ListParagraph"/>
              <w:spacing w:before="120" w:after="120" w:line="240" w:lineRule="auto"/>
              <w:ind w:left="714"/>
              <w:contextualSpacing w:val="0"/>
              <w:rPr>
                <w:rFonts w:ascii="Arial" w:hAnsi="Arial" w:cs="Arial"/>
              </w:rPr>
            </w:pPr>
          </w:p>
          <w:p w:rsidR="00C83EEB" w:rsidRDefault="00C83EEB">
            <w:pPr>
              <w:rPr>
                <w:rFonts w:ascii="Arial" w:hAnsi="Arial" w:cs="Arial"/>
              </w:rPr>
            </w:pPr>
            <w:r>
              <w:rPr>
                <w:rFonts w:ascii="Arial" w:hAnsi="Arial" w:cs="Arial"/>
              </w:rPr>
              <w:t>Play Worker</w:t>
            </w:r>
          </w:p>
          <w:p w:rsidR="00C83EEB" w:rsidRDefault="00C83EEB">
            <w:pPr>
              <w:numPr>
                <w:ilvl w:val="0"/>
                <w:numId w:val="6"/>
              </w:numPr>
              <w:rPr>
                <w:rFonts w:ascii="Arial" w:hAnsi="Arial" w:cs="Arial"/>
              </w:rPr>
            </w:pPr>
            <w:r>
              <w:rPr>
                <w:rFonts w:ascii="Arial" w:hAnsi="Arial" w:cs="Arial"/>
              </w:rPr>
              <w:t>To support the Management in providing high quality and effective day-to-da</w:t>
            </w:r>
            <w:r w:rsidR="001F76A9">
              <w:rPr>
                <w:rFonts w:ascii="Arial" w:hAnsi="Arial" w:cs="Arial"/>
              </w:rPr>
              <w:t>y care for children in all key stages within the school.</w:t>
            </w:r>
          </w:p>
          <w:p w:rsidR="00C83EEB" w:rsidRDefault="00C83EEB">
            <w:pPr>
              <w:numPr>
                <w:ilvl w:val="0"/>
                <w:numId w:val="6"/>
              </w:numPr>
              <w:rPr>
                <w:rFonts w:ascii="Arial" w:hAnsi="Arial" w:cs="Arial"/>
              </w:rPr>
            </w:pPr>
            <w:r>
              <w:rPr>
                <w:rFonts w:ascii="Arial" w:hAnsi="Arial" w:cs="Arial"/>
              </w:rPr>
              <w:t xml:space="preserve">To adhere to all policies and procedures in accordance with OFSTED requirements and the high standards expected by the school. </w:t>
            </w:r>
          </w:p>
          <w:p w:rsidR="00C83EEB" w:rsidRDefault="00C83EEB">
            <w:pPr>
              <w:numPr>
                <w:ilvl w:val="0"/>
                <w:numId w:val="6"/>
              </w:numPr>
              <w:rPr>
                <w:rFonts w:ascii="Arial" w:hAnsi="Arial" w:cs="Arial"/>
              </w:rPr>
            </w:pPr>
            <w:r>
              <w:rPr>
                <w:rFonts w:ascii="Arial" w:hAnsi="Arial" w:cs="Arial"/>
              </w:rPr>
              <w:t xml:space="preserve">To follow all health, safety and welfare requirements in accordance with Local Authority policies and to take due and reasonable care of self and others in respect of Health and Safety at work. The post holder must at all times carry out his/her responsibilities with due regard to the Council’s policy, organisation and arrangements for Health and Safety at Work. </w:t>
            </w:r>
          </w:p>
          <w:p w:rsidR="00C83EEB" w:rsidRDefault="00C83EEB">
            <w:pPr>
              <w:numPr>
                <w:ilvl w:val="0"/>
                <w:numId w:val="6"/>
              </w:numPr>
              <w:rPr>
                <w:rFonts w:ascii="Arial" w:hAnsi="Arial" w:cs="Arial"/>
              </w:rPr>
            </w:pPr>
            <w:r>
              <w:rPr>
                <w:rFonts w:ascii="Arial" w:hAnsi="Arial" w:cs="Arial"/>
              </w:rPr>
              <w:t>To ensure the playground environment is planned effectively to allow children access to a variety of enrichment opportunities and experiences and to ensure that playground equipment is ready for play and fit for purpose.  At the end of the lunchtime it is cleared away and in good condition for the next lunchtime session.</w:t>
            </w:r>
          </w:p>
          <w:p w:rsidR="00C83EEB" w:rsidRDefault="00C83EEB">
            <w:pPr>
              <w:numPr>
                <w:ilvl w:val="0"/>
                <w:numId w:val="6"/>
              </w:numPr>
              <w:rPr>
                <w:rFonts w:ascii="Arial" w:hAnsi="Arial" w:cs="Arial"/>
              </w:rPr>
            </w:pPr>
            <w:r>
              <w:rPr>
                <w:rFonts w:ascii="Arial" w:hAnsi="Arial" w:cs="Arial"/>
              </w:rPr>
              <w:lastRenderedPageBreak/>
              <w:t xml:space="preserve">To ensure that play opportunities reflect cultural diversity of the community for themselves in line with these policies and the CRE standards. </w:t>
            </w:r>
          </w:p>
          <w:p w:rsidR="0017171B" w:rsidRDefault="00C83EEB">
            <w:pPr>
              <w:numPr>
                <w:ilvl w:val="0"/>
                <w:numId w:val="6"/>
              </w:numPr>
              <w:rPr>
                <w:rFonts w:ascii="Arial" w:hAnsi="Arial" w:cs="Arial"/>
              </w:rPr>
            </w:pPr>
            <w:r>
              <w:rPr>
                <w:rFonts w:ascii="Arial" w:hAnsi="Arial" w:cs="Arial"/>
              </w:rPr>
              <w:t xml:space="preserve">To encourage healthy and active play amongst the children and taking part in games if necessary to stimulate interest, enjoyment and fair play. </w:t>
            </w:r>
          </w:p>
          <w:p w:rsidR="00C83EEB" w:rsidRDefault="00C83EEB">
            <w:pPr>
              <w:numPr>
                <w:ilvl w:val="0"/>
                <w:numId w:val="6"/>
              </w:numPr>
              <w:rPr>
                <w:rFonts w:ascii="Arial" w:hAnsi="Arial" w:cs="Arial"/>
              </w:rPr>
            </w:pPr>
            <w:r>
              <w:rPr>
                <w:rFonts w:ascii="Arial" w:hAnsi="Arial" w:cs="Arial"/>
              </w:rPr>
              <w:t>To deliver high quality playtime activities</w:t>
            </w:r>
            <w:r w:rsidR="00D3352B">
              <w:rPr>
                <w:rFonts w:ascii="Arial" w:hAnsi="Arial" w:cs="Arial"/>
              </w:rPr>
              <w:t xml:space="preserve"> </w:t>
            </w:r>
            <w:r>
              <w:rPr>
                <w:rFonts w:ascii="Arial" w:hAnsi="Arial" w:cs="Arial"/>
              </w:rPr>
              <w:t>which are appropriate for the age and developmental stage of the child.</w:t>
            </w:r>
          </w:p>
          <w:p w:rsidR="0017171B" w:rsidRDefault="0017171B">
            <w:pPr>
              <w:numPr>
                <w:ilvl w:val="0"/>
                <w:numId w:val="6"/>
              </w:numPr>
              <w:rPr>
                <w:rFonts w:ascii="Arial" w:hAnsi="Arial" w:cs="Arial"/>
              </w:rPr>
            </w:pPr>
            <w:r>
              <w:rPr>
                <w:rFonts w:ascii="Arial" w:hAnsi="Arial" w:cs="Arial"/>
              </w:rPr>
              <w:t>To support activities during lunchtime both inside and outside school, including supervising and encouraging reading in the library, ICT suite and classrooms, supporting learning and play partnering.</w:t>
            </w:r>
          </w:p>
          <w:p w:rsidR="00C83EEB" w:rsidRDefault="00C83EEB">
            <w:pPr>
              <w:numPr>
                <w:ilvl w:val="0"/>
                <w:numId w:val="6"/>
              </w:numPr>
              <w:rPr>
                <w:rFonts w:ascii="Arial" w:hAnsi="Arial" w:cs="Arial"/>
              </w:rPr>
            </w:pPr>
            <w:r>
              <w:rPr>
                <w:rFonts w:ascii="Arial" w:hAnsi="Arial" w:cs="Arial"/>
              </w:rPr>
              <w:t>To follow the school’s Behaviour Policy and Procedures when dealing with poor behaviour.</w:t>
            </w:r>
          </w:p>
          <w:p w:rsidR="00C83EEB" w:rsidRDefault="00C83EEB">
            <w:pPr>
              <w:numPr>
                <w:ilvl w:val="0"/>
                <w:numId w:val="6"/>
              </w:numPr>
              <w:rPr>
                <w:rFonts w:ascii="Arial" w:hAnsi="Arial" w:cs="Arial"/>
              </w:rPr>
            </w:pPr>
            <w:r>
              <w:rPr>
                <w:rFonts w:ascii="Arial" w:hAnsi="Arial" w:cs="Arial"/>
              </w:rPr>
              <w:t>To ensure that child protection concerns are acted upon appropriately, effectively and immediately in line with procedures, reported to the appropriate person and dealt with in a sensitive, confidential manner.</w:t>
            </w:r>
          </w:p>
          <w:p w:rsidR="00C83EEB" w:rsidRDefault="00C83EEB">
            <w:pPr>
              <w:numPr>
                <w:ilvl w:val="0"/>
                <w:numId w:val="6"/>
              </w:numPr>
              <w:rPr>
                <w:rFonts w:ascii="Arial" w:hAnsi="Arial" w:cs="Arial"/>
              </w:rPr>
            </w:pPr>
            <w:r>
              <w:rPr>
                <w:rFonts w:ascii="Arial" w:hAnsi="Arial" w:cs="Arial"/>
              </w:rPr>
              <w:t>Evaluate events and activities and contribute to the development of the service including making recommendations for change and development of activities.</w:t>
            </w:r>
          </w:p>
          <w:p w:rsidR="00C83EEB" w:rsidRDefault="00C83EEB">
            <w:pPr>
              <w:numPr>
                <w:ilvl w:val="0"/>
                <w:numId w:val="6"/>
              </w:numPr>
              <w:rPr>
                <w:rFonts w:ascii="Arial" w:hAnsi="Arial" w:cs="Arial"/>
              </w:rPr>
            </w:pPr>
            <w:r>
              <w:rPr>
                <w:rFonts w:ascii="Arial" w:hAnsi="Arial" w:cs="Arial"/>
              </w:rPr>
              <w:t>To work flexibly</w:t>
            </w:r>
            <w:r w:rsidR="00D3352B">
              <w:rPr>
                <w:rFonts w:ascii="Arial" w:hAnsi="Arial" w:cs="Arial"/>
              </w:rPr>
              <w:t xml:space="preserve"> </w:t>
            </w:r>
            <w:r>
              <w:rPr>
                <w:rFonts w:ascii="Arial" w:hAnsi="Arial" w:cs="Arial"/>
              </w:rPr>
              <w:t>as part of the school’s Lunch Time team maintaining clear communication links to support the care, development and learning environment</w:t>
            </w:r>
          </w:p>
          <w:p w:rsidR="00C83EEB" w:rsidRPr="006E5128" w:rsidRDefault="00C83EEB">
            <w:pPr>
              <w:numPr>
                <w:ilvl w:val="0"/>
                <w:numId w:val="6"/>
              </w:numPr>
              <w:rPr>
                <w:rFonts w:ascii="Arial" w:hAnsi="Arial" w:cs="Arial"/>
              </w:rPr>
            </w:pPr>
            <w:r>
              <w:rPr>
                <w:rFonts w:ascii="Arial" w:hAnsi="Arial" w:cs="Arial"/>
              </w:rPr>
              <w:t>W</w:t>
            </w:r>
            <w:r w:rsidRPr="006E5128">
              <w:rPr>
                <w:rFonts w:ascii="Arial" w:hAnsi="Arial" w:cs="Arial"/>
              </w:rPr>
              <w:t>ork alongside the principal supervisor to plan appropriate activities</w:t>
            </w:r>
          </w:p>
          <w:p w:rsidR="00C83EEB" w:rsidRDefault="00C83EEB">
            <w:pPr>
              <w:numPr>
                <w:ilvl w:val="0"/>
                <w:numId w:val="6"/>
              </w:numPr>
              <w:rPr>
                <w:rFonts w:ascii="Arial" w:hAnsi="Arial" w:cs="Arial"/>
              </w:rPr>
            </w:pPr>
            <w:r>
              <w:rPr>
                <w:rFonts w:ascii="Arial" w:hAnsi="Arial" w:cs="Arial"/>
              </w:rPr>
              <w:t>To attend any conferences, training or meetings, to keep up to date with current good practice.</w:t>
            </w:r>
          </w:p>
          <w:p w:rsidR="00C83EEB" w:rsidRDefault="00C83EEB">
            <w:pPr>
              <w:numPr>
                <w:ilvl w:val="0"/>
                <w:numId w:val="6"/>
              </w:numPr>
              <w:rPr>
                <w:rFonts w:ascii="Arial" w:hAnsi="Arial" w:cs="Arial"/>
              </w:rPr>
            </w:pPr>
            <w:r>
              <w:rPr>
                <w:rFonts w:ascii="Arial" w:hAnsi="Arial" w:cs="Arial"/>
              </w:rPr>
              <w:t xml:space="preserve">To perform any other duties as deemed necessary by the line manager that may reasonably </w:t>
            </w:r>
            <w:proofErr w:type="spellStart"/>
            <w:r>
              <w:rPr>
                <w:rFonts w:ascii="Arial" w:hAnsi="Arial" w:cs="Arial"/>
              </w:rPr>
              <w:t>required</w:t>
            </w:r>
            <w:proofErr w:type="spellEnd"/>
            <w:r>
              <w:rPr>
                <w:rFonts w:ascii="Arial" w:hAnsi="Arial" w:cs="Arial"/>
              </w:rPr>
              <w:t xml:space="preserve"> and are within the level of responsibility for this post.</w:t>
            </w:r>
          </w:p>
          <w:p w:rsidR="00C83EEB" w:rsidRDefault="00C83EEB">
            <w:pPr>
              <w:numPr>
                <w:ilvl w:val="0"/>
                <w:numId w:val="6"/>
              </w:numPr>
              <w:rPr>
                <w:rFonts w:ascii="Arial" w:hAnsi="Arial" w:cs="Arial"/>
              </w:rPr>
            </w:pPr>
            <w:r>
              <w:rPr>
                <w:rFonts w:ascii="Arial" w:hAnsi="Arial" w:cs="Arial"/>
              </w:rPr>
              <w:t>All staff within the schools will be expected to accept reasonable flexibility in working arrangements and the allocation of duties to reflect the changing roles and responsibilities of Education and Young People’s Act.</w:t>
            </w:r>
          </w:p>
          <w:p w:rsidR="00C83EEB" w:rsidRDefault="00C83EEB">
            <w:pPr>
              <w:numPr>
                <w:ilvl w:val="0"/>
                <w:numId w:val="6"/>
              </w:numPr>
              <w:rPr>
                <w:rFonts w:ascii="Arial" w:hAnsi="Arial" w:cs="Arial"/>
              </w:rPr>
            </w:pPr>
            <w:r>
              <w:rPr>
                <w:rFonts w:ascii="Arial" w:hAnsi="Arial" w:cs="Arial"/>
              </w:rPr>
              <w:t>To participate in the operation of the Council’s Personal Performance Development Scheme.</w:t>
            </w:r>
          </w:p>
          <w:p w:rsidR="00C83EEB" w:rsidRDefault="00C83EEB">
            <w:pPr>
              <w:numPr>
                <w:ilvl w:val="0"/>
                <w:numId w:val="6"/>
              </w:numPr>
              <w:rPr>
                <w:rFonts w:ascii="Arial" w:hAnsi="Arial" w:cs="Arial"/>
              </w:rPr>
            </w:pPr>
            <w:r>
              <w:rPr>
                <w:rFonts w:ascii="Arial" w:hAnsi="Arial" w:cs="Arial"/>
              </w:rPr>
              <w:t>It is your responsibility to carry out your duties in line with the Council's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the Equality Standard and obligations under the Race Relations (Amendment) Act 2000.</w:t>
            </w:r>
          </w:p>
          <w:p w:rsidR="00C83EEB" w:rsidRDefault="00C83EEB">
            <w:pPr>
              <w:numPr>
                <w:ilvl w:val="0"/>
                <w:numId w:val="6"/>
              </w:numPr>
              <w:rPr>
                <w:rFonts w:ascii="Arial" w:hAnsi="Arial" w:cs="Arial"/>
              </w:rPr>
            </w:pPr>
            <w:r>
              <w:rPr>
                <w:rFonts w:ascii="Arial" w:hAnsi="Arial" w:cs="Arial"/>
              </w:rPr>
              <w:t>Such other duties as may be appropriate to achieve the objectives of the post to assist the Thematic Area in the fulfilment of its objectives commensurate with the post holder's salary grade, abilities and aptitudes.</w:t>
            </w:r>
          </w:p>
          <w:p w:rsidR="00C83EEB" w:rsidRDefault="00C83EEB">
            <w:pPr>
              <w:numPr>
                <w:ilvl w:val="0"/>
                <w:numId w:val="6"/>
              </w:numPr>
              <w:rPr>
                <w:rFonts w:ascii="Arial" w:hAnsi="Arial" w:cs="Arial"/>
              </w:rPr>
            </w:pPr>
            <w:r>
              <w:rPr>
                <w:rFonts w:ascii="Arial" w:hAnsi="Arial" w:cs="Arial"/>
              </w:rPr>
              <w:t>The post holder must at all times carry out his/her responsibilities with due regard to the Council's policy, organisation and arrangements for Health and Safety at Work.</w:t>
            </w:r>
          </w:p>
          <w:p w:rsidR="00C83EEB" w:rsidRDefault="00C83EEB" w:rsidP="00CE48C2">
            <w:pPr>
              <w:ind w:left="360"/>
              <w:rPr>
                <w:rFonts w:ascii="Arial" w:hAnsi="Arial" w:cs="Arial"/>
              </w:rPr>
            </w:pPr>
          </w:p>
        </w:tc>
      </w:tr>
    </w:tbl>
    <w:p w:rsidR="00C83EEB" w:rsidRDefault="00C83EEB">
      <w:pPr>
        <w:rPr>
          <w:rFonts w:ascii="Arial" w:hAnsi="Arial" w:cs="Arial"/>
          <w:b/>
        </w:rPr>
      </w:pPr>
    </w:p>
    <w:p w:rsidR="00C83EEB" w:rsidRDefault="00C83EEB">
      <w:pPr>
        <w:rPr>
          <w:rFonts w:ascii="Arial" w:hAnsi="Arial" w:cs="Arial"/>
          <w:b/>
        </w:rPr>
      </w:pPr>
    </w:p>
    <w:p w:rsidR="00C83EEB" w:rsidRDefault="00C83EEB">
      <w:pPr>
        <w:rPr>
          <w:rFonts w:ascii="Arial" w:hAnsi="Arial" w:cs="Arial"/>
          <w:b/>
        </w:rPr>
      </w:pPr>
    </w:p>
    <w:p w:rsidR="00C83EEB" w:rsidRDefault="0088387A" w:rsidP="0024272C">
      <w:pPr>
        <w:jc w:val="center"/>
        <w:rPr>
          <w:rFonts w:ascii="Arial" w:hAnsi="Arial" w:cs="Arial"/>
          <w:b/>
          <w:sz w:val="32"/>
          <w:szCs w:val="32"/>
        </w:rPr>
      </w:pPr>
      <w:r>
        <w:rPr>
          <w:noProof/>
          <w:lang w:eastAsia="en-GB"/>
        </w:rPr>
        <w:drawing>
          <wp:anchor distT="0" distB="0" distL="114300" distR="114300" simplePos="0" relativeHeight="251659264" behindDoc="0" locked="0" layoutInCell="1" allowOverlap="1" wp14:anchorId="7EDC493C" wp14:editId="63F290A2">
            <wp:simplePos x="0" y="0"/>
            <wp:positionH relativeFrom="column">
              <wp:posOffset>-161925</wp:posOffset>
            </wp:positionH>
            <wp:positionV relativeFrom="paragraph">
              <wp:posOffset>-680720</wp:posOffset>
            </wp:positionV>
            <wp:extent cx="2215515" cy="595630"/>
            <wp:effectExtent l="0" t="0" r="0" b="0"/>
            <wp:wrapNone/>
            <wp:docPr id="3" name="Picture 3" descr="..\..\jpeg\sand-log-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g\sand-log-c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5515" cy="595630"/>
                    </a:xfrm>
                    <a:prstGeom prst="rect">
                      <a:avLst/>
                    </a:prstGeom>
                    <a:noFill/>
                  </pic:spPr>
                </pic:pic>
              </a:graphicData>
            </a:graphic>
            <wp14:sizeRelH relativeFrom="page">
              <wp14:pctWidth>0</wp14:pctWidth>
            </wp14:sizeRelH>
            <wp14:sizeRelV relativeFrom="page">
              <wp14:pctHeight>0</wp14:pctHeight>
            </wp14:sizeRelV>
          </wp:anchor>
        </w:drawing>
      </w:r>
      <w:r w:rsidR="00C83EEB">
        <w:rPr>
          <w:rFonts w:ascii="Arial" w:hAnsi="Arial" w:cs="Arial"/>
          <w:b/>
          <w:sz w:val="32"/>
          <w:szCs w:val="32"/>
        </w:rPr>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7"/>
        <w:gridCol w:w="6599"/>
      </w:tblGrid>
      <w:tr w:rsidR="00C83EEB">
        <w:tc>
          <w:tcPr>
            <w:tcW w:w="2448" w:type="dxa"/>
          </w:tcPr>
          <w:p w:rsidR="00C83EEB" w:rsidRDefault="00C83EEB">
            <w:pPr>
              <w:spacing w:after="0" w:line="240" w:lineRule="auto"/>
              <w:rPr>
                <w:rFonts w:ascii="Arial" w:hAnsi="Arial" w:cs="Arial"/>
                <w:b/>
              </w:rPr>
            </w:pPr>
            <w:r>
              <w:rPr>
                <w:rFonts w:ascii="Arial" w:hAnsi="Arial" w:cs="Arial"/>
                <w:b/>
              </w:rPr>
              <w:t>Job Title</w:t>
            </w:r>
          </w:p>
        </w:tc>
        <w:tc>
          <w:tcPr>
            <w:tcW w:w="6794" w:type="dxa"/>
          </w:tcPr>
          <w:p w:rsidR="00C83EEB" w:rsidRDefault="00B21251">
            <w:pPr>
              <w:spacing w:after="0" w:line="240" w:lineRule="auto"/>
              <w:rPr>
                <w:rFonts w:ascii="Arial" w:hAnsi="Arial" w:cs="Arial"/>
              </w:rPr>
            </w:pPr>
            <w:r>
              <w:rPr>
                <w:rFonts w:ascii="Arial" w:hAnsi="Arial" w:cs="Arial"/>
              </w:rPr>
              <w:t>Lunchtime S</w:t>
            </w:r>
            <w:r w:rsidR="00641CF6">
              <w:rPr>
                <w:rFonts w:ascii="Arial" w:hAnsi="Arial" w:cs="Arial"/>
              </w:rPr>
              <w:t>upervisory Assistant/Play Worker</w:t>
            </w:r>
          </w:p>
        </w:tc>
      </w:tr>
      <w:tr w:rsidR="00C83EEB">
        <w:tc>
          <w:tcPr>
            <w:tcW w:w="2448" w:type="dxa"/>
          </w:tcPr>
          <w:p w:rsidR="00C83EEB" w:rsidRDefault="00641CF6">
            <w:pPr>
              <w:spacing w:after="0" w:line="240" w:lineRule="auto"/>
              <w:rPr>
                <w:rFonts w:ascii="Arial" w:hAnsi="Arial" w:cs="Arial"/>
                <w:b/>
              </w:rPr>
            </w:pPr>
            <w:r>
              <w:rPr>
                <w:rFonts w:ascii="Arial" w:hAnsi="Arial" w:cs="Arial"/>
                <w:b/>
              </w:rPr>
              <w:t>Grade</w:t>
            </w:r>
            <w:r w:rsidR="00C83EEB">
              <w:rPr>
                <w:rFonts w:ascii="Arial" w:hAnsi="Arial" w:cs="Arial"/>
                <w:b/>
              </w:rPr>
              <w:t>/Job Group</w:t>
            </w:r>
          </w:p>
        </w:tc>
        <w:tc>
          <w:tcPr>
            <w:tcW w:w="6794" w:type="dxa"/>
          </w:tcPr>
          <w:p w:rsidR="00C83EEB" w:rsidRDefault="00641CF6">
            <w:pPr>
              <w:spacing w:after="0" w:line="240" w:lineRule="auto"/>
              <w:rPr>
                <w:rFonts w:ascii="Arial" w:hAnsi="Arial" w:cs="Arial"/>
              </w:rPr>
            </w:pPr>
            <w:r>
              <w:rPr>
                <w:rFonts w:ascii="Arial" w:hAnsi="Arial" w:cs="Arial"/>
              </w:rPr>
              <w:t>Grade B</w:t>
            </w:r>
          </w:p>
        </w:tc>
      </w:tr>
      <w:tr w:rsidR="00C83EEB">
        <w:tc>
          <w:tcPr>
            <w:tcW w:w="2448" w:type="dxa"/>
          </w:tcPr>
          <w:p w:rsidR="00C83EEB" w:rsidRDefault="00C83EEB">
            <w:pPr>
              <w:spacing w:after="0" w:line="240" w:lineRule="auto"/>
              <w:rPr>
                <w:rFonts w:ascii="Arial" w:hAnsi="Arial" w:cs="Arial"/>
                <w:b/>
              </w:rPr>
            </w:pPr>
            <w:r>
              <w:rPr>
                <w:rFonts w:ascii="Arial" w:hAnsi="Arial" w:cs="Arial"/>
                <w:b/>
              </w:rPr>
              <w:t>Hours/Weeks</w:t>
            </w:r>
          </w:p>
        </w:tc>
        <w:tc>
          <w:tcPr>
            <w:tcW w:w="6794" w:type="dxa"/>
          </w:tcPr>
          <w:p w:rsidR="00C83EEB" w:rsidRDefault="007313A4" w:rsidP="007313A4">
            <w:pPr>
              <w:spacing w:after="0" w:line="240" w:lineRule="auto"/>
              <w:rPr>
                <w:rFonts w:ascii="Arial" w:hAnsi="Arial" w:cs="Arial"/>
              </w:rPr>
            </w:pPr>
            <w:r>
              <w:rPr>
                <w:rFonts w:ascii="Arial" w:hAnsi="Arial" w:cs="Arial"/>
              </w:rPr>
              <w:t>10</w:t>
            </w:r>
            <w:r w:rsidR="00641CF6">
              <w:rPr>
                <w:rFonts w:ascii="Arial" w:hAnsi="Arial" w:cs="Arial"/>
              </w:rPr>
              <w:t xml:space="preserve"> </w:t>
            </w:r>
            <w:r w:rsidR="001F76A9">
              <w:rPr>
                <w:rFonts w:ascii="Arial" w:hAnsi="Arial" w:cs="Arial"/>
              </w:rPr>
              <w:t xml:space="preserve"> </w:t>
            </w:r>
            <w:r w:rsidR="002C5493">
              <w:rPr>
                <w:rFonts w:ascii="Arial" w:hAnsi="Arial" w:cs="Arial"/>
              </w:rPr>
              <w:t>hours per week</w:t>
            </w:r>
          </w:p>
        </w:tc>
      </w:tr>
      <w:tr w:rsidR="00C83EEB">
        <w:tc>
          <w:tcPr>
            <w:tcW w:w="2448" w:type="dxa"/>
          </w:tcPr>
          <w:p w:rsidR="00C83EEB" w:rsidRDefault="00C83EEB">
            <w:pPr>
              <w:spacing w:after="0" w:line="240" w:lineRule="auto"/>
              <w:rPr>
                <w:rFonts w:ascii="Arial" w:hAnsi="Arial" w:cs="Arial"/>
                <w:b/>
              </w:rPr>
            </w:pPr>
            <w:r>
              <w:rPr>
                <w:rFonts w:ascii="Arial" w:hAnsi="Arial" w:cs="Arial"/>
                <w:b/>
              </w:rPr>
              <w:t>Special Conditions</w:t>
            </w:r>
          </w:p>
        </w:tc>
        <w:tc>
          <w:tcPr>
            <w:tcW w:w="6794" w:type="dxa"/>
          </w:tcPr>
          <w:p w:rsidR="00C83EEB" w:rsidRDefault="001F76A9">
            <w:pPr>
              <w:spacing w:after="0" w:line="240" w:lineRule="auto"/>
              <w:rPr>
                <w:rFonts w:ascii="Arial" w:hAnsi="Arial" w:cs="Arial"/>
              </w:rPr>
            </w:pPr>
            <w:r>
              <w:rPr>
                <w:rFonts w:ascii="Arial" w:hAnsi="Arial" w:cs="Arial"/>
              </w:rPr>
              <w:t>N/A</w:t>
            </w:r>
          </w:p>
        </w:tc>
      </w:tr>
      <w:tr w:rsidR="00C83EEB">
        <w:tc>
          <w:tcPr>
            <w:tcW w:w="2448" w:type="dxa"/>
          </w:tcPr>
          <w:p w:rsidR="00C83EEB" w:rsidRDefault="00C83EEB">
            <w:pPr>
              <w:spacing w:after="0" w:line="240" w:lineRule="auto"/>
              <w:rPr>
                <w:rFonts w:ascii="Arial" w:hAnsi="Arial" w:cs="Arial"/>
                <w:b/>
              </w:rPr>
            </w:pPr>
            <w:r>
              <w:rPr>
                <w:rFonts w:ascii="Arial" w:hAnsi="Arial" w:cs="Arial"/>
                <w:b/>
              </w:rPr>
              <w:t>Thematic Area</w:t>
            </w:r>
          </w:p>
        </w:tc>
        <w:tc>
          <w:tcPr>
            <w:tcW w:w="6794" w:type="dxa"/>
          </w:tcPr>
          <w:p w:rsidR="00C83EEB" w:rsidRDefault="00C83EEB">
            <w:pPr>
              <w:spacing w:after="0" w:line="240" w:lineRule="auto"/>
              <w:rPr>
                <w:rFonts w:ascii="Arial" w:hAnsi="Arial" w:cs="Arial"/>
              </w:rPr>
            </w:pPr>
            <w:r>
              <w:rPr>
                <w:rFonts w:ascii="Arial" w:hAnsi="Arial" w:cs="Arial"/>
              </w:rPr>
              <w:t>Children &amp; Young People’s Service</w:t>
            </w:r>
          </w:p>
        </w:tc>
      </w:tr>
      <w:tr w:rsidR="00C83EEB">
        <w:tc>
          <w:tcPr>
            <w:tcW w:w="2448" w:type="dxa"/>
          </w:tcPr>
          <w:p w:rsidR="00C83EEB" w:rsidRDefault="00C83EEB">
            <w:pPr>
              <w:spacing w:after="0" w:line="240" w:lineRule="auto"/>
              <w:rPr>
                <w:rFonts w:ascii="Arial" w:hAnsi="Arial" w:cs="Arial"/>
                <w:b/>
              </w:rPr>
            </w:pPr>
            <w:r>
              <w:rPr>
                <w:rFonts w:ascii="Arial" w:hAnsi="Arial" w:cs="Arial"/>
                <w:b/>
              </w:rPr>
              <w:t>School</w:t>
            </w:r>
          </w:p>
        </w:tc>
        <w:tc>
          <w:tcPr>
            <w:tcW w:w="6794" w:type="dxa"/>
          </w:tcPr>
          <w:p w:rsidR="00C83EEB" w:rsidRDefault="00A00D07">
            <w:pPr>
              <w:spacing w:after="0" w:line="240" w:lineRule="auto"/>
              <w:rPr>
                <w:rFonts w:ascii="Arial" w:hAnsi="Arial" w:cs="Arial"/>
              </w:rPr>
            </w:pPr>
            <w:proofErr w:type="spellStart"/>
            <w:r>
              <w:rPr>
                <w:rFonts w:ascii="Arial" w:hAnsi="Arial" w:cs="Arial"/>
              </w:rPr>
              <w:t>Lyng</w:t>
            </w:r>
            <w:proofErr w:type="spellEnd"/>
            <w:r>
              <w:rPr>
                <w:rFonts w:ascii="Arial" w:hAnsi="Arial" w:cs="Arial"/>
              </w:rPr>
              <w:t xml:space="preserve"> </w:t>
            </w:r>
            <w:r w:rsidR="002C5493">
              <w:rPr>
                <w:rFonts w:ascii="Arial" w:hAnsi="Arial" w:cs="Arial"/>
              </w:rPr>
              <w:t>Primary School</w:t>
            </w:r>
          </w:p>
        </w:tc>
      </w:tr>
      <w:tr w:rsidR="00C83EEB">
        <w:tc>
          <w:tcPr>
            <w:tcW w:w="2448" w:type="dxa"/>
          </w:tcPr>
          <w:p w:rsidR="00C83EEB" w:rsidRDefault="00C83EEB">
            <w:pPr>
              <w:spacing w:after="0" w:line="240" w:lineRule="auto"/>
              <w:rPr>
                <w:rFonts w:ascii="Arial" w:hAnsi="Arial" w:cs="Arial"/>
                <w:b/>
              </w:rPr>
            </w:pPr>
            <w:r>
              <w:rPr>
                <w:rFonts w:ascii="Arial" w:hAnsi="Arial" w:cs="Arial"/>
                <w:b/>
              </w:rPr>
              <w:t>Responsible to</w:t>
            </w:r>
          </w:p>
        </w:tc>
        <w:tc>
          <w:tcPr>
            <w:tcW w:w="6794" w:type="dxa"/>
          </w:tcPr>
          <w:p w:rsidR="00C83EEB" w:rsidRDefault="00641CF6">
            <w:pPr>
              <w:spacing w:after="0" w:line="240" w:lineRule="auto"/>
              <w:rPr>
                <w:rFonts w:ascii="Arial" w:hAnsi="Arial" w:cs="Arial"/>
              </w:rPr>
            </w:pPr>
            <w:r>
              <w:rPr>
                <w:rFonts w:ascii="Arial" w:hAnsi="Arial" w:cs="Arial"/>
              </w:rPr>
              <w:t xml:space="preserve">Business Director &amp; </w:t>
            </w:r>
            <w:r w:rsidR="00C83EEB">
              <w:rPr>
                <w:rFonts w:ascii="Arial" w:hAnsi="Arial" w:cs="Arial"/>
              </w:rPr>
              <w:t>Principal Supervisory Assistant</w:t>
            </w:r>
            <w:r>
              <w:rPr>
                <w:rFonts w:ascii="Arial" w:hAnsi="Arial" w:cs="Arial"/>
              </w:rPr>
              <w:t>/Play Lead</w:t>
            </w:r>
          </w:p>
        </w:tc>
      </w:tr>
    </w:tbl>
    <w:p w:rsidR="00C83EEB" w:rsidRDefault="00C83EEB"/>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405"/>
        <w:gridCol w:w="6597"/>
      </w:tblGrid>
      <w:tr w:rsidR="00C83EEB">
        <w:trPr>
          <w:trHeight w:val="267"/>
        </w:trPr>
        <w:tc>
          <w:tcPr>
            <w:tcW w:w="1336" w:type="pct"/>
          </w:tcPr>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p>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Pr>
                <w:rFonts w:ascii="Arial" w:hAnsi="Arial" w:cs="Arial"/>
              </w:rPr>
              <w:t>Sickness Absence and Disability, Physical</w:t>
            </w:r>
          </w:p>
        </w:tc>
        <w:tc>
          <w:tcPr>
            <w:tcW w:w="3664" w:type="pct"/>
          </w:tcPr>
          <w:p w:rsidR="00C83EEB" w:rsidRDefault="00C83EEB">
            <w:pPr>
              <w:widowControl w:val="0"/>
              <w:tabs>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ind w:left="142"/>
              <w:jc w:val="both"/>
              <w:rPr>
                <w:rFonts w:ascii="Arial" w:hAnsi="Arial" w:cs="Arial"/>
              </w:rPr>
            </w:pPr>
          </w:p>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0"/>
              <w:jc w:val="both"/>
              <w:rPr>
                <w:rFonts w:ascii="Arial" w:hAnsi="Arial" w:cs="Arial"/>
              </w:rPr>
            </w:pPr>
            <w:r>
              <w:rPr>
                <w:rFonts w:ascii="Arial" w:hAnsi="Arial" w:cs="Arial"/>
              </w:rPr>
              <w:t xml:space="preserve">A good attendance record. Candidates should have less than 4 absences in the last 6 months or not more than 10 days absence over the last 12 months prior to the closing date of the post. </w:t>
            </w:r>
          </w:p>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0"/>
              <w:jc w:val="both"/>
              <w:rPr>
                <w:rFonts w:ascii="Arial" w:hAnsi="Arial" w:cs="Arial"/>
              </w:rPr>
            </w:pPr>
            <w:r>
              <w:rPr>
                <w:rFonts w:ascii="Arial" w:hAnsi="Arial" w:cs="Arial"/>
              </w:rPr>
              <w:t>Able to join in with active play and model and demonstrate playtime enrichment activities and games</w:t>
            </w:r>
          </w:p>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1"/>
              <w:jc w:val="both"/>
              <w:rPr>
                <w:rFonts w:ascii="Arial" w:hAnsi="Arial" w:cs="Arial"/>
              </w:rPr>
            </w:pPr>
            <w:r>
              <w:rPr>
                <w:rFonts w:ascii="Arial" w:hAnsi="Arial" w:cs="Arial"/>
              </w:rPr>
              <w:t>Any absences relating to a disability or any other incapacity will be viewed sympathetically and will be considered if fully explained. Due regard will be made to the need to make reasonable adjustments in line with the requirements of the Equality Act 2010. (This information will be obtained from successful candidate after conditional offer of employment has been made).</w:t>
            </w:r>
          </w:p>
        </w:tc>
      </w:tr>
      <w:tr w:rsidR="00C83EEB">
        <w:trPr>
          <w:trHeight w:val="267"/>
        </w:trPr>
        <w:tc>
          <w:tcPr>
            <w:tcW w:w="1336" w:type="pct"/>
          </w:tcPr>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p>
          <w:p w:rsidR="00C83EEB" w:rsidRDefault="00C83EEB">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Pr>
                <w:rFonts w:ascii="Arial" w:hAnsi="Arial" w:cs="Arial"/>
              </w:rPr>
              <w:t>Qualifications</w:t>
            </w:r>
          </w:p>
        </w:tc>
        <w:tc>
          <w:tcPr>
            <w:tcW w:w="3664" w:type="pct"/>
          </w:tcPr>
          <w:p w:rsidR="00C83EEB" w:rsidRDefault="001F76A9" w:rsidP="002C5493">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pPr>
            <w:r>
              <w:t>No formal qualifications required.</w:t>
            </w:r>
          </w:p>
        </w:tc>
      </w:tr>
      <w:tr w:rsidR="00C83EEB">
        <w:trPr>
          <w:cantSplit/>
          <w:trHeight w:val="464"/>
        </w:trPr>
        <w:tc>
          <w:tcPr>
            <w:tcW w:w="1336" w:type="pct"/>
          </w:tcPr>
          <w:p w:rsidR="00C83EEB" w:rsidRDefault="00C83EEB">
            <w:pPr>
              <w:pStyle w:val="ListParagraph"/>
              <w:spacing w:after="0"/>
              <w:ind w:left="0"/>
              <w:rPr>
                <w:rFonts w:ascii="Arial" w:hAnsi="Arial" w:cs="Arial"/>
              </w:rPr>
            </w:pPr>
          </w:p>
          <w:p w:rsidR="00C83EEB" w:rsidRDefault="00C83EEB">
            <w:pPr>
              <w:pStyle w:val="ListParagraph"/>
              <w:spacing w:after="0"/>
              <w:ind w:left="0"/>
              <w:rPr>
                <w:rFonts w:ascii="Arial" w:hAnsi="Arial" w:cs="Arial"/>
              </w:rPr>
            </w:pPr>
            <w:r>
              <w:rPr>
                <w:rFonts w:ascii="Arial" w:hAnsi="Arial" w:cs="Arial"/>
              </w:rPr>
              <w:t>Experience</w:t>
            </w:r>
          </w:p>
        </w:tc>
        <w:tc>
          <w:tcPr>
            <w:tcW w:w="3664" w:type="pct"/>
          </w:tcPr>
          <w:p w:rsidR="00C83EEB" w:rsidRDefault="00C83EEB">
            <w:pPr>
              <w:pStyle w:val="normal1"/>
              <w:spacing w:before="240"/>
              <w:rPr>
                <w:sz w:val="22"/>
                <w:szCs w:val="22"/>
                <w:lang w:eastAsia="en-US"/>
              </w:rPr>
            </w:pPr>
            <w:r>
              <w:rPr>
                <w:sz w:val="22"/>
                <w:szCs w:val="22"/>
                <w:lang w:eastAsia="en-US"/>
              </w:rPr>
              <w:t>Experience of work in childcare context with Primary aged children.</w:t>
            </w:r>
            <w:r w:rsidR="001F76A9">
              <w:rPr>
                <w:sz w:val="22"/>
                <w:szCs w:val="22"/>
                <w:lang w:eastAsia="en-US"/>
              </w:rPr>
              <w:t xml:space="preserve">  Experience of organising and leading play activities for children of Primary age.</w:t>
            </w:r>
          </w:p>
        </w:tc>
      </w:tr>
      <w:tr w:rsidR="00C83EEB">
        <w:trPr>
          <w:cantSplit/>
          <w:trHeight w:val="464"/>
        </w:trPr>
        <w:tc>
          <w:tcPr>
            <w:tcW w:w="1336" w:type="pct"/>
          </w:tcPr>
          <w:p w:rsidR="00C83EEB" w:rsidRDefault="00C83EEB">
            <w:pPr>
              <w:pStyle w:val="ListParagraph"/>
              <w:spacing w:after="0"/>
              <w:ind w:left="0"/>
              <w:rPr>
                <w:rFonts w:ascii="Arial" w:hAnsi="Arial" w:cs="Arial"/>
              </w:rPr>
            </w:pPr>
          </w:p>
          <w:p w:rsidR="00C83EEB" w:rsidRDefault="00C83EEB">
            <w:pPr>
              <w:pStyle w:val="ListParagraph"/>
              <w:spacing w:after="0"/>
              <w:ind w:left="0"/>
              <w:rPr>
                <w:rFonts w:ascii="Arial" w:hAnsi="Arial" w:cs="Arial"/>
              </w:rPr>
            </w:pPr>
            <w:r>
              <w:rPr>
                <w:rFonts w:ascii="Arial" w:hAnsi="Arial" w:cs="Arial"/>
              </w:rPr>
              <w:t>Training</w:t>
            </w:r>
          </w:p>
        </w:tc>
        <w:tc>
          <w:tcPr>
            <w:tcW w:w="3664" w:type="pct"/>
          </w:tcPr>
          <w:p w:rsidR="00C83EEB" w:rsidRDefault="00C83EEB">
            <w:pPr>
              <w:pStyle w:val="normal1"/>
              <w:rPr>
                <w:sz w:val="22"/>
                <w:szCs w:val="22"/>
                <w:lang w:eastAsia="en-US"/>
              </w:rPr>
            </w:pPr>
          </w:p>
          <w:p w:rsidR="00C83EEB" w:rsidRDefault="00C83EEB">
            <w:pPr>
              <w:pStyle w:val="normal1"/>
              <w:rPr>
                <w:sz w:val="22"/>
                <w:szCs w:val="22"/>
                <w:lang w:eastAsia="en-US"/>
              </w:rPr>
            </w:pPr>
            <w:r>
              <w:rPr>
                <w:sz w:val="22"/>
                <w:szCs w:val="22"/>
                <w:lang w:eastAsia="en-US"/>
              </w:rPr>
              <w:t>Willingness to undertake further job related training as appropriate.</w:t>
            </w:r>
          </w:p>
          <w:p w:rsidR="00C83EEB" w:rsidRDefault="00C83EEB">
            <w:pPr>
              <w:pStyle w:val="normal1"/>
              <w:rPr>
                <w:sz w:val="22"/>
                <w:szCs w:val="22"/>
                <w:lang w:eastAsia="en-US"/>
              </w:rPr>
            </w:pPr>
          </w:p>
        </w:tc>
      </w:tr>
      <w:tr w:rsidR="00C83EEB">
        <w:trPr>
          <w:cantSplit/>
          <w:trHeight w:val="464"/>
        </w:trPr>
        <w:tc>
          <w:tcPr>
            <w:tcW w:w="1336" w:type="pct"/>
          </w:tcPr>
          <w:p w:rsidR="00C83EEB" w:rsidRDefault="00C83EEB">
            <w:pPr>
              <w:pStyle w:val="ListParagraph"/>
              <w:spacing w:after="0"/>
              <w:ind w:left="0"/>
              <w:rPr>
                <w:rFonts w:ascii="Arial" w:hAnsi="Arial" w:cs="Arial"/>
              </w:rPr>
            </w:pPr>
          </w:p>
          <w:p w:rsidR="00C83EEB" w:rsidRDefault="00C83EEB">
            <w:pPr>
              <w:pStyle w:val="ListParagraph"/>
              <w:spacing w:after="0"/>
              <w:ind w:left="0"/>
              <w:rPr>
                <w:rFonts w:ascii="Arial" w:hAnsi="Arial" w:cs="Arial"/>
              </w:rPr>
            </w:pPr>
            <w:r>
              <w:rPr>
                <w:rFonts w:ascii="Arial" w:hAnsi="Arial" w:cs="Arial"/>
              </w:rPr>
              <w:t>Special Knowledge</w:t>
            </w:r>
          </w:p>
        </w:tc>
        <w:tc>
          <w:tcPr>
            <w:tcW w:w="3664" w:type="pct"/>
          </w:tcPr>
          <w:p w:rsidR="00C83EEB" w:rsidRDefault="00C83EEB">
            <w:pPr>
              <w:pStyle w:val="normal1"/>
              <w:spacing w:before="240"/>
              <w:rPr>
                <w:sz w:val="22"/>
                <w:szCs w:val="22"/>
                <w:lang w:eastAsia="en-US"/>
              </w:rPr>
            </w:pPr>
            <w:r>
              <w:rPr>
                <w:sz w:val="22"/>
                <w:szCs w:val="22"/>
                <w:lang w:eastAsia="en-US"/>
              </w:rPr>
              <w:t>Sound understanding of child development and children’s needs Ability to plan and implement age appropriate opportunities for children. Health and hygiene awareness or certificate would be beneficial</w:t>
            </w:r>
            <w:r w:rsidR="001F76A9">
              <w:rPr>
                <w:sz w:val="22"/>
                <w:szCs w:val="22"/>
                <w:lang w:eastAsia="en-US"/>
              </w:rPr>
              <w:t>.  Good understanding of safeguarding.</w:t>
            </w:r>
          </w:p>
        </w:tc>
      </w:tr>
      <w:tr w:rsidR="00C83EEB">
        <w:trPr>
          <w:cantSplit/>
          <w:trHeight w:val="464"/>
        </w:trPr>
        <w:tc>
          <w:tcPr>
            <w:tcW w:w="1336" w:type="pct"/>
          </w:tcPr>
          <w:p w:rsidR="00C83EEB" w:rsidRDefault="00C83EEB">
            <w:pPr>
              <w:pStyle w:val="ListParagraph"/>
              <w:spacing w:after="0"/>
              <w:ind w:left="0"/>
              <w:rPr>
                <w:rFonts w:ascii="Arial" w:hAnsi="Arial" w:cs="Arial"/>
              </w:rPr>
            </w:pPr>
          </w:p>
          <w:p w:rsidR="00C83EEB" w:rsidRDefault="00C83EEB">
            <w:pPr>
              <w:pStyle w:val="ListParagraph"/>
              <w:spacing w:after="0"/>
              <w:ind w:left="0"/>
              <w:rPr>
                <w:rFonts w:ascii="Arial" w:hAnsi="Arial" w:cs="Arial"/>
              </w:rPr>
            </w:pPr>
            <w:r>
              <w:rPr>
                <w:rFonts w:ascii="Arial" w:hAnsi="Arial" w:cs="Arial"/>
              </w:rPr>
              <w:t>Circumstances</w:t>
            </w:r>
          </w:p>
        </w:tc>
        <w:tc>
          <w:tcPr>
            <w:tcW w:w="3664" w:type="pct"/>
          </w:tcPr>
          <w:p w:rsidR="00C83EEB" w:rsidRDefault="00C83EEB">
            <w:pPr>
              <w:pStyle w:val="normal1"/>
              <w:spacing w:before="240"/>
              <w:rPr>
                <w:sz w:val="22"/>
                <w:szCs w:val="22"/>
                <w:lang w:eastAsia="en-US"/>
              </w:rPr>
            </w:pPr>
            <w:r>
              <w:rPr>
                <w:sz w:val="22"/>
                <w:szCs w:val="22"/>
                <w:lang w:eastAsia="en-US"/>
              </w:rPr>
              <w:t>Willingness to work flexibly to meet the requirements of the post</w:t>
            </w:r>
          </w:p>
        </w:tc>
      </w:tr>
      <w:tr w:rsidR="00C83EEB">
        <w:trPr>
          <w:cantSplit/>
          <w:trHeight w:val="464"/>
        </w:trPr>
        <w:tc>
          <w:tcPr>
            <w:tcW w:w="1336" w:type="pct"/>
          </w:tcPr>
          <w:p w:rsidR="00C83EEB" w:rsidRDefault="00C83EEB">
            <w:pPr>
              <w:pStyle w:val="ListParagraph"/>
              <w:spacing w:after="0"/>
              <w:ind w:left="0"/>
              <w:rPr>
                <w:rFonts w:ascii="Arial" w:hAnsi="Arial" w:cs="Arial"/>
              </w:rPr>
            </w:pPr>
          </w:p>
          <w:p w:rsidR="00C83EEB" w:rsidRDefault="00C83EEB">
            <w:pPr>
              <w:pStyle w:val="ListParagraph"/>
              <w:spacing w:after="0"/>
              <w:ind w:left="0"/>
              <w:rPr>
                <w:rFonts w:ascii="Arial" w:hAnsi="Arial" w:cs="Arial"/>
              </w:rPr>
            </w:pPr>
            <w:r>
              <w:rPr>
                <w:rFonts w:ascii="Arial" w:hAnsi="Arial" w:cs="Arial"/>
              </w:rPr>
              <w:t>Disposition</w:t>
            </w:r>
          </w:p>
        </w:tc>
        <w:tc>
          <w:tcPr>
            <w:tcW w:w="3664" w:type="pct"/>
          </w:tcPr>
          <w:p w:rsidR="00C83EEB" w:rsidRDefault="00C83EEB">
            <w:pPr>
              <w:pStyle w:val="normal1"/>
              <w:spacing w:before="240"/>
              <w:rPr>
                <w:sz w:val="22"/>
                <w:szCs w:val="22"/>
                <w:lang w:eastAsia="en-US"/>
              </w:rPr>
            </w:pPr>
            <w:r>
              <w:rPr>
                <w:sz w:val="22"/>
                <w:szCs w:val="22"/>
                <w:lang w:eastAsia="en-US"/>
              </w:rPr>
              <w:t xml:space="preserve">Adaptable and flexible. </w:t>
            </w:r>
            <w:proofErr w:type="spellStart"/>
            <w:r>
              <w:rPr>
                <w:sz w:val="22"/>
                <w:szCs w:val="22"/>
                <w:lang w:eastAsia="en-US"/>
              </w:rPr>
              <w:t>Self motivated</w:t>
            </w:r>
            <w:proofErr w:type="spellEnd"/>
            <w:r>
              <w:rPr>
                <w:sz w:val="22"/>
                <w:szCs w:val="22"/>
                <w:lang w:eastAsia="en-US"/>
              </w:rPr>
              <w:t xml:space="preserve"> and</w:t>
            </w:r>
            <w:r w:rsidR="001F76A9">
              <w:rPr>
                <w:sz w:val="22"/>
                <w:szCs w:val="22"/>
                <w:lang w:eastAsia="en-US"/>
              </w:rPr>
              <w:t xml:space="preserve"> ability to work with minimal</w:t>
            </w:r>
            <w:r>
              <w:rPr>
                <w:sz w:val="22"/>
                <w:szCs w:val="22"/>
                <w:lang w:eastAsia="en-US"/>
              </w:rPr>
              <w:t xml:space="preserve"> supervision. Ability to motivate to perform effectively. Good role model to children. Good communicati</w:t>
            </w:r>
            <w:r w:rsidR="001F76A9">
              <w:rPr>
                <w:sz w:val="22"/>
                <w:szCs w:val="22"/>
                <w:lang w:eastAsia="en-US"/>
              </w:rPr>
              <w:t>on skills. Reasonable level of l</w:t>
            </w:r>
            <w:r>
              <w:rPr>
                <w:sz w:val="22"/>
                <w:szCs w:val="22"/>
                <w:lang w:eastAsia="en-US"/>
              </w:rPr>
              <w:t>iteracy skills.</w:t>
            </w:r>
          </w:p>
        </w:tc>
      </w:tr>
      <w:tr w:rsidR="00C83EEB">
        <w:trPr>
          <w:cantSplit/>
          <w:trHeight w:val="464"/>
        </w:trPr>
        <w:tc>
          <w:tcPr>
            <w:tcW w:w="1336" w:type="pct"/>
          </w:tcPr>
          <w:p w:rsidR="00C83EEB" w:rsidRDefault="00C83EEB">
            <w:pPr>
              <w:pStyle w:val="ListParagraph"/>
              <w:spacing w:after="0"/>
              <w:ind w:left="0"/>
              <w:rPr>
                <w:rFonts w:ascii="Arial" w:hAnsi="Arial" w:cs="Arial"/>
              </w:rPr>
            </w:pPr>
          </w:p>
          <w:p w:rsidR="00C83EEB" w:rsidRDefault="00C83EEB">
            <w:pPr>
              <w:pStyle w:val="ListParagraph"/>
              <w:spacing w:after="0"/>
              <w:ind w:left="0"/>
              <w:rPr>
                <w:rFonts w:ascii="Arial" w:hAnsi="Arial" w:cs="Arial"/>
              </w:rPr>
            </w:pPr>
            <w:r>
              <w:rPr>
                <w:rFonts w:ascii="Arial" w:hAnsi="Arial" w:cs="Arial"/>
              </w:rPr>
              <w:t>Practical and Intellectual Skills</w:t>
            </w:r>
          </w:p>
        </w:tc>
        <w:tc>
          <w:tcPr>
            <w:tcW w:w="3664" w:type="pct"/>
          </w:tcPr>
          <w:p w:rsidR="00C83EEB" w:rsidRDefault="00C83EEB">
            <w:pPr>
              <w:pStyle w:val="normal1"/>
              <w:spacing w:before="240"/>
              <w:rPr>
                <w:sz w:val="22"/>
                <w:szCs w:val="22"/>
                <w:lang w:eastAsia="en-US"/>
              </w:rPr>
            </w:pPr>
            <w:r>
              <w:rPr>
                <w:sz w:val="22"/>
                <w:szCs w:val="22"/>
                <w:lang w:eastAsia="en-US"/>
              </w:rPr>
              <w:t>Good organisational skills. Ability to work within a team. Can follow Health &amp; Safety Procedures. Can evaluate success of enrichment activities and adopt and develop as necessary. Can follow schools behaviour policy</w:t>
            </w:r>
            <w:r w:rsidR="001F76A9">
              <w:rPr>
                <w:sz w:val="22"/>
                <w:szCs w:val="22"/>
                <w:lang w:eastAsia="en-US"/>
              </w:rPr>
              <w:t>.</w:t>
            </w:r>
          </w:p>
        </w:tc>
      </w:tr>
      <w:tr w:rsidR="00C83EEB">
        <w:tblPrEx>
          <w:tblCellMar>
            <w:left w:w="108" w:type="dxa"/>
            <w:right w:w="108" w:type="dxa"/>
          </w:tblCellMar>
        </w:tblPrEx>
        <w:trPr>
          <w:cantSplit/>
          <w:trHeight w:val="19"/>
        </w:trPr>
        <w:tc>
          <w:tcPr>
            <w:tcW w:w="1336" w:type="pct"/>
            <w:tcMar>
              <w:top w:w="58" w:type="dxa"/>
              <w:left w:w="115" w:type="dxa"/>
              <w:bottom w:w="58" w:type="dxa"/>
              <w:right w:w="115" w:type="dxa"/>
            </w:tcMar>
          </w:tcPr>
          <w:p w:rsidR="00C83EEB" w:rsidRDefault="00C83EEB">
            <w:pPr>
              <w:tabs>
                <w:tab w:val="left" w:pos="312"/>
              </w:tabs>
              <w:rPr>
                <w:rFonts w:ascii="Arial" w:hAnsi="Arial" w:cs="Arial"/>
                <w:bCs/>
              </w:rPr>
            </w:pPr>
            <w:r>
              <w:rPr>
                <w:rFonts w:ascii="Arial" w:hAnsi="Arial" w:cs="Arial"/>
                <w:bCs/>
              </w:rPr>
              <w:t>Legal Requirements</w:t>
            </w:r>
          </w:p>
        </w:tc>
        <w:tc>
          <w:tcPr>
            <w:tcW w:w="3664" w:type="pct"/>
            <w:tcMar>
              <w:top w:w="58" w:type="dxa"/>
              <w:left w:w="115" w:type="dxa"/>
              <w:bottom w:w="58" w:type="dxa"/>
              <w:right w:w="115" w:type="dxa"/>
            </w:tcMar>
          </w:tcPr>
          <w:p w:rsidR="00C83EEB" w:rsidRDefault="00C83EEB">
            <w:pPr>
              <w:rPr>
                <w:rFonts w:ascii="Arial" w:hAnsi="Arial" w:cs="Arial"/>
              </w:rPr>
            </w:pPr>
            <w:r>
              <w:rPr>
                <w:rFonts w:ascii="Arial" w:hAnsi="Arial" w:cs="Arial"/>
              </w:rPr>
              <w:t>All employees must adhere to the Authority’s Regulations governing the Catering Service in Schools with particular reference to those relating to Food Hygiene and Health and Safety at Work.</w:t>
            </w:r>
          </w:p>
          <w:p w:rsidR="00C83EEB" w:rsidRDefault="001F76A9">
            <w:pPr>
              <w:rPr>
                <w:sz w:val="16"/>
              </w:rPr>
            </w:pPr>
            <w:r>
              <w:rPr>
                <w:rFonts w:ascii="Arial" w:hAnsi="Arial" w:cs="Arial"/>
              </w:rPr>
              <w:t>Enhanced DBS</w:t>
            </w:r>
            <w:r w:rsidR="00C83EEB">
              <w:rPr>
                <w:rFonts w:ascii="Arial" w:hAnsi="Arial" w:cs="Arial"/>
              </w:rPr>
              <w:t xml:space="preserve"> Clearance</w:t>
            </w:r>
            <w:r>
              <w:rPr>
                <w:rFonts w:ascii="Arial" w:hAnsi="Arial" w:cs="Arial"/>
              </w:rPr>
              <w:t>.</w:t>
            </w:r>
          </w:p>
        </w:tc>
      </w:tr>
    </w:tbl>
    <w:p w:rsidR="00C83EEB" w:rsidRDefault="00C83EEB">
      <w:pPr>
        <w:rPr>
          <w:rFonts w:ascii="Arial" w:hAnsi="Arial" w:cs="Arial"/>
          <w:b/>
        </w:rPr>
      </w:pP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4"/>
        <w:gridCol w:w="709"/>
        <w:gridCol w:w="590"/>
        <w:gridCol w:w="4198"/>
      </w:tblGrid>
      <w:tr w:rsidR="00C83EEB">
        <w:trPr>
          <w:trHeight w:val="567"/>
        </w:trPr>
        <w:tc>
          <w:tcPr>
            <w:tcW w:w="1953" w:type="pct"/>
            <w:vAlign w:val="center"/>
          </w:tcPr>
          <w:p w:rsidR="00C83EEB" w:rsidRDefault="00C83EEB">
            <w:pPr>
              <w:rPr>
                <w:szCs w:val="16"/>
              </w:rPr>
            </w:pPr>
            <w:r>
              <w:rPr>
                <w:b/>
                <w:szCs w:val="16"/>
              </w:rPr>
              <w:t>Registration Requirements</w:t>
            </w:r>
            <w:r>
              <w:rPr>
                <w:szCs w:val="16"/>
              </w:rPr>
              <w:t>:</w:t>
            </w:r>
          </w:p>
        </w:tc>
        <w:tc>
          <w:tcPr>
            <w:tcW w:w="393" w:type="pct"/>
            <w:vAlign w:val="center"/>
          </w:tcPr>
          <w:p w:rsidR="00C83EEB" w:rsidRDefault="00C83EEB">
            <w:pPr>
              <w:jc w:val="center"/>
              <w:rPr>
                <w:b/>
                <w:szCs w:val="16"/>
              </w:rPr>
            </w:pPr>
            <w:r>
              <w:rPr>
                <w:b/>
                <w:szCs w:val="16"/>
              </w:rPr>
              <w:t>Yes</w:t>
            </w:r>
          </w:p>
        </w:tc>
        <w:tc>
          <w:tcPr>
            <w:tcW w:w="327" w:type="pct"/>
            <w:vAlign w:val="center"/>
          </w:tcPr>
          <w:p w:rsidR="00C83EEB" w:rsidRDefault="00C83EEB">
            <w:pPr>
              <w:jc w:val="center"/>
              <w:rPr>
                <w:b/>
                <w:szCs w:val="16"/>
              </w:rPr>
            </w:pPr>
            <w:r>
              <w:rPr>
                <w:b/>
                <w:szCs w:val="16"/>
              </w:rPr>
              <w:t>No</w:t>
            </w:r>
          </w:p>
        </w:tc>
        <w:tc>
          <w:tcPr>
            <w:tcW w:w="2327" w:type="pct"/>
            <w:vAlign w:val="center"/>
          </w:tcPr>
          <w:p w:rsidR="00C83EEB" w:rsidRDefault="00C83EEB">
            <w:pPr>
              <w:jc w:val="center"/>
              <w:rPr>
                <w:b/>
                <w:szCs w:val="16"/>
              </w:rPr>
            </w:pPr>
            <w:r>
              <w:rPr>
                <w:b/>
                <w:szCs w:val="16"/>
              </w:rPr>
              <w:t>Description</w:t>
            </w:r>
          </w:p>
        </w:tc>
      </w:tr>
      <w:tr w:rsidR="00C83EEB">
        <w:trPr>
          <w:trHeight w:val="567"/>
        </w:trPr>
        <w:tc>
          <w:tcPr>
            <w:tcW w:w="1953" w:type="pct"/>
            <w:vAlign w:val="center"/>
          </w:tcPr>
          <w:p w:rsidR="00C83EEB" w:rsidRDefault="00C83EEB">
            <w:pPr>
              <w:rPr>
                <w:szCs w:val="16"/>
              </w:rPr>
            </w:pPr>
            <w:r>
              <w:rPr>
                <w:szCs w:val="16"/>
              </w:rPr>
              <w:t xml:space="preserve">Is this post a </w:t>
            </w:r>
            <w:r>
              <w:rPr>
                <w:b/>
                <w:szCs w:val="16"/>
              </w:rPr>
              <w:t>Regulated Activity</w:t>
            </w:r>
          </w:p>
        </w:tc>
        <w:tc>
          <w:tcPr>
            <w:tcW w:w="393" w:type="pct"/>
            <w:vAlign w:val="center"/>
          </w:tcPr>
          <w:p w:rsidR="00C83EEB" w:rsidRDefault="00C83EEB">
            <w:pPr>
              <w:jc w:val="center"/>
              <w:rPr>
                <w:b/>
                <w:szCs w:val="16"/>
              </w:rPr>
            </w:pPr>
          </w:p>
        </w:tc>
        <w:tc>
          <w:tcPr>
            <w:tcW w:w="327" w:type="pct"/>
            <w:vAlign w:val="center"/>
          </w:tcPr>
          <w:p w:rsidR="00C83EEB" w:rsidRDefault="00C83EEB">
            <w:pPr>
              <w:jc w:val="center"/>
              <w:rPr>
                <w:b/>
                <w:szCs w:val="16"/>
              </w:rPr>
            </w:pPr>
          </w:p>
        </w:tc>
        <w:tc>
          <w:tcPr>
            <w:tcW w:w="2327" w:type="pct"/>
            <w:shd w:val="clear" w:color="auto" w:fill="C2D69B"/>
            <w:vAlign w:val="center"/>
          </w:tcPr>
          <w:p w:rsidR="00C83EEB" w:rsidRDefault="00C83EEB">
            <w:pPr>
              <w:rPr>
                <w:b/>
                <w:szCs w:val="16"/>
              </w:rPr>
            </w:pPr>
          </w:p>
        </w:tc>
      </w:tr>
      <w:tr w:rsidR="00C83EEB">
        <w:trPr>
          <w:trHeight w:val="567"/>
        </w:trPr>
        <w:tc>
          <w:tcPr>
            <w:tcW w:w="1953" w:type="pct"/>
            <w:vAlign w:val="center"/>
          </w:tcPr>
          <w:p w:rsidR="00C83EEB" w:rsidRDefault="00C83EEB">
            <w:pPr>
              <w:rPr>
                <w:szCs w:val="16"/>
              </w:rPr>
            </w:pPr>
            <w:r>
              <w:rPr>
                <w:szCs w:val="16"/>
              </w:rPr>
              <w:t>Is the Frequently or Intensive test met</w:t>
            </w:r>
          </w:p>
        </w:tc>
        <w:tc>
          <w:tcPr>
            <w:tcW w:w="393" w:type="pct"/>
            <w:vAlign w:val="center"/>
          </w:tcPr>
          <w:p w:rsidR="00C83EEB" w:rsidRDefault="00C83EEB">
            <w:pPr>
              <w:jc w:val="center"/>
              <w:rPr>
                <w:b/>
                <w:szCs w:val="16"/>
              </w:rPr>
            </w:pPr>
          </w:p>
        </w:tc>
        <w:tc>
          <w:tcPr>
            <w:tcW w:w="327" w:type="pct"/>
            <w:vAlign w:val="center"/>
          </w:tcPr>
          <w:p w:rsidR="00C83EEB" w:rsidRDefault="00C83EEB">
            <w:pPr>
              <w:jc w:val="center"/>
              <w:rPr>
                <w:b/>
                <w:szCs w:val="16"/>
              </w:rPr>
            </w:pPr>
          </w:p>
        </w:tc>
        <w:tc>
          <w:tcPr>
            <w:tcW w:w="2327" w:type="pct"/>
            <w:shd w:val="clear" w:color="auto" w:fill="C2D69B"/>
            <w:vAlign w:val="center"/>
          </w:tcPr>
          <w:p w:rsidR="00C83EEB" w:rsidRDefault="00C83EEB">
            <w:pPr>
              <w:rPr>
                <w:b/>
                <w:szCs w:val="16"/>
              </w:rPr>
            </w:pPr>
          </w:p>
        </w:tc>
      </w:tr>
      <w:tr w:rsidR="00C83EEB">
        <w:trPr>
          <w:trHeight w:val="567"/>
        </w:trPr>
        <w:tc>
          <w:tcPr>
            <w:tcW w:w="1953" w:type="pct"/>
            <w:vAlign w:val="center"/>
          </w:tcPr>
          <w:p w:rsidR="00C83EEB" w:rsidRDefault="00C83EEB">
            <w:pPr>
              <w:rPr>
                <w:szCs w:val="16"/>
              </w:rPr>
            </w:pPr>
            <w:r>
              <w:rPr>
                <w:szCs w:val="16"/>
              </w:rPr>
              <w:t>Is the activity in a Specified place</w:t>
            </w:r>
          </w:p>
        </w:tc>
        <w:tc>
          <w:tcPr>
            <w:tcW w:w="393" w:type="pct"/>
            <w:vAlign w:val="center"/>
          </w:tcPr>
          <w:p w:rsidR="00C83EEB" w:rsidRDefault="00C83EEB">
            <w:pPr>
              <w:jc w:val="center"/>
              <w:rPr>
                <w:b/>
                <w:szCs w:val="16"/>
              </w:rPr>
            </w:pPr>
          </w:p>
        </w:tc>
        <w:tc>
          <w:tcPr>
            <w:tcW w:w="327" w:type="pct"/>
            <w:vAlign w:val="center"/>
          </w:tcPr>
          <w:p w:rsidR="00C83EEB" w:rsidRDefault="00C83EEB">
            <w:pPr>
              <w:jc w:val="center"/>
              <w:rPr>
                <w:b/>
                <w:szCs w:val="16"/>
              </w:rPr>
            </w:pPr>
          </w:p>
        </w:tc>
        <w:tc>
          <w:tcPr>
            <w:tcW w:w="2327" w:type="pct"/>
            <w:vAlign w:val="center"/>
          </w:tcPr>
          <w:p w:rsidR="00C83EEB" w:rsidRDefault="00C83EEB">
            <w:pPr>
              <w:rPr>
                <w:b/>
                <w:szCs w:val="16"/>
              </w:rPr>
            </w:pPr>
          </w:p>
        </w:tc>
      </w:tr>
      <w:tr w:rsidR="00C83EEB">
        <w:trPr>
          <w:trHeight w:val="567"/>
        </w:trPr>
        <w:tc>
          <w:tcPr>
            <w:tcW w:w="1953" w:type="pct"/>
            <w:vAlign w:val="center"/>
          </w:tcPr>
          <w:p w:rsidR="00C83EEB" w:rsidRDefault="00C83EEB">
            <w:pPr>
              <w:rPr>
                <w:szCs w:val="16"/>
              </w:rPr>
            </w:pPr>
            <w:r>
              <w:rPr>
                <w:szCs w:val="16"/>
              </w:rPr>
              <w:t>Is the activity a specified Position</w:t>
            </w:r>
          </w:p>
        </w:tc>
        <w:tc>
          <w:tcPr>
            <w:tcW w:w="393" w:type="pct"/>
            <w:vAlign w:val="center"/>
          </w:tcPr>
          <w:p w:rsidR="00C83EEB" w:rsidRDefault="00C83EEB">
            <w:pPr>
              <w:jc w:val="center"/>
              <w:rPr>
                <w:b/>
                <w:szCs w:val="16"/>
              </w:rPr>
            </w:pPr>
          </w:p>
        </w:tc>
        <w:tc>
          <w:tcPr>
            <w:tcW w:w="327" w:type="pct"/>
            <w:vAlign w:val="center"/>
          </w:tcPr>
          <w:p w:rsidR="00C83EEB" w:rsidRDefault="00C83EEB">
            <w:pPr>
              <w:jc w:val="center"/>
              <w:rPr>
                <w:b/>
                <w:szCs w:val="16"/>
              </w:rPr>
            </w:pPr>
          </w:p>
        </w:tc>
        <w:tc>
          <w:tcPr>
            <w:tcW w:w="2327" w:type="pct"/>
            <w:vAlign w:val="center"/>
          </w:tcPr>
          <w:p w:rsidR="00C83EEB" w:rsidRDefault="00C83EEB">
            <w:pPr>
              <w:rPr>
                <w:b/>
                <w:szCs w:val="16"/>
              </w:rPr>
            </w:pPr>
          </w:p>
        </w:tc>
      </w:tr>
      <w:tr w:rsidR="00C83EEB">
        <w:trPr>
          <w:trHeight w:val="176"/>
        </w:trPr>
        <w:tc>
          <w:tcPr>
            <w:tcW w:w="1953" w:type="pct"/>
            <w:vAlign w:val="center"/>
          </w:tcPr>
          <w:p w:rsidR="00C83EEB" w:rsidRDefault="00C83EEB">
            <w:pPr>
              <w:rPr>
                <w:b/>
                <w:szCs w:val="16"/>
              </w:rPr>
            </w:pPr>
          </w:p>
        </w:tc>
        <w:tc>
          <w:tcPr>
            <w:tcW w:w="393" w:type="pct"/>
            <w:vAlign w:val="center"/>
          </w:tcPr>
          <w:p w:rsidR="00C83EEB" w:rsidRDefault="00C83EEB">
            <w:pPr>
              <w:jc w:val="center"/>
              <w:rPr>
                <w:b/>
                <w:szCs w:val="16"/>
              </w:rPr>
            </w:pPr>
          </w:p>
        </w:tc>
        <w:tc>
          <w:tcPr>
            <w:tcW w:w="327" w:type="pct"/>
            <w:vAlign w:val="center"/>
          </w:tcPr>
          <w:p w:rsidR="00C83EEB" w:rsidRDefault="00C83EEB">
            <w:pPr>
              <w:jc w:val="center"/>
              <w:rPr>
                <w:b/>
                <w:szCs w:val="16"/>
              </w:rPr>
            </w:pPr>
          </w:p>
        </w:tc>
        <w:tc>
          <w:tcPr>
            <w:tcW w:w="2327" w:type="pct"/>
            <w:vAlign w:val="center"/>
          </w:tcPr>
          <w:p w:rsidR="00C83EEB" w:rsidRDefault="00C83EEB">
            <w:pPr>
              <w:rPr>
                <w:b/>
                <w:szCs w:val="16"/>
              </w:rPr>
            </w:pPr>
          </w:p>
        </w:tc>
      </w:tr>
      <w:tr w:rsidR="00C83EEB">
        <w:trPr>
          <w:trHeight w:val="567"/>
        </w:trPr>
        <w:tc>
          <w:tcPr>
            <w:tcW w:w="1953" w:type="pct"/>
            <w:vAlign w:val="center"/>
          </w:tcPr>
          <w:p w:rsidR="00C83EEB" w:rsidRDefault="00C83EEB">
            <w:pPr>
              <w:rPr>
                <w:szCs w:val="16"/>
              </w:rPr>
            </w:pPr>
            <w:r>
              <w:rPr>
                <w:szCs w:val="16"/>
              </w:rPr>
              <w:t xml:space="preserve">Is the post a </w:t>
            </w:r>
            <w:r>
              <w:rPr>
                <w:b/>
                <w:szCs w:val="16"/>
              </w:rPr>
              <w:t>Controlled Activity</w:t>
            </w:r>
            <w:r>
              <w:rPr>
                <w:szCs w:val="16"/>
              </w:rPr>
              <w:t xml:space="preserve"> </w:t>
            </w:r>
          </w:p>
        </w:tc>
        <w:tc>
          <w:tcPr>
            <w:tcW w:w="393" w:type="pct"/>
            <w:vAlign w:val="center"/>
          </w:tcPr>
          <w:p w:rsidR="00C83EEB" w:rsidRDefault="00C83EEB">
            <w:pPr>
              <w:jc w:val="center"/>
              <w:rPr>
                <w:b/>
                <w:szCs w:val="16"/>
              </w:rPr>
            </w:pPr>
          </w:p>
        </w:tc>
        <w:tc>
          <w:tcPr>
            <w:tcW w:w="327" w:type="pct"/>
            <w:vAlign w:val="center"/>
          </w:tcPr>
          <w:p w:rsidR="00C83EEB" w:rsidRDefault="00C83EEB">
            <w:pPr>
              <w:jc w:val="center"/>
              <w:rPr>
                <w:b/>
                <w:szCs w:val="16"/>
              </w:rPr>
            </w:pPr>
          </w:p>
        </w:tc>
        <w:tc>
          <w:tcPr>
            <w:tcW w:w="2327" w:type="pct"/>
            <w:shd w:val="clear" w:color="auto" w:fill="C2D69B"/>
            <w:vAlign w:val="center"/>
          </w:tcPr>
          <w:p w:rsidR="00C83EEB" w:rsidRDefault="00C83EEB">
            <w:pPr>
              <w:rPr>
                <w:b/>
                <w:szCs w:val="16"/>
              </w:rPr>
            </w:pPr>
          </w:p>
        </w:tc>
      </w:tr>
      <w:tr w:rsidR="00C83EEB">
        <w:trPr>
          <w:trHeight w:val="567"/>
        </w:trPr>
        <w:tc>
          <w:tcPr>
            <w:tcW w:w="1953" w:type="pct"/>
            <w:vAlign w:val="center"/>
          </w:tcPr>
          <w:p w:rsidR="00C83EEB" w:rsidRDefault="00C83EEB">
            <w:pPr>
              <w:rPr>
                <w:szCs w:val="16"/>
              </w:rPr>
            </w:pPr>
            <w:r>
              <w:rPr>
                <w:szCs w:val="16"/>
              </w:rPr>
              <w:t>Is the Frequently or Intensive test met</w:t>
            </w:r>
          </w:p>
        </w:tc>
        <w:tc>
          <w:tcPr>
            <w:tcW w:w="393" w:type="pct"/>
            <w:vAlign w:val="center"/>
          </w:tcPr>
          <w:p w:rsidR="00C83EEB" w:rsidRDefault="00C83EEB">
            <w:pPr>
              <w:jc w:val="center"/>
              <w:rPr>
                <w:szCs w:val="16"/>
              </w:rPr>
            </w:pPr>
          </w:p>
        </w:tc>
        <w:tc>
          <w:tcPr>
            <w:tcW w:w="327" w:type="pct"/>
            <w:vAlign w:val="center"/>
          </w:tcPr>
          <w:p w:rsidR="00C83EEB" w:rsidRDefault="00C83EEB">
            <w:pPr>
              <w:jc w:val="center"/>
              <w:rPr>
                <w:szCs w:val="16"/>
              </w:rPr>
            </w:pPr>
          </w:p>
        </w:tc>
        <w:tc>
          <w:tcPr>
            <w:tcW w:w="2327" w:type="pct"/>
            <w:shd w:val="clear" w:color="auto" w:fill="C2D69B"/>
            <w:vAlign w:val="center"/>
          </w:tcPr>
          <w:p w:rsidR="00C83EEB" w:rsidRDefault="00C83EEB">
            <w:pPr>
              <w:rPr>
                <w:b/>
                <w:szCs w:val="16"/>
              </w:rPr>
            </w:pPr>
          </w:p>
        </w:tc>
      </w:tr>
      <w:tr w:rsidR="00C83EEB">
        <w:trPr>
          <w:trHeight w:val="567"/>
        </w:trPr>
        <w:tc>
          <w:tcPr>
            <w:tcW w:w="2673" w:type="pct"/>
            <w:gridSpan w:val="3"/>
            <w:vAlign w:val="center"/>
          </w:tcPr>
          <w:p w:rsidR="00C83EEB" w:rsidRDefault="00C83EEB">
            <w:pPr>
              <w:rPr>
                <w:szCs w:val="16"/>
              </w:rPr>
            </w:pPr>
            <w:r>
              <w:rPr>
                <w:szCs w:val="16"/>
              </w:rPr>
              <w:t>Explain the nature of the opportunity for contact</w:t>
            </w:r>
          </w:p>
        </w:tc>
        <w:tc>
          <w:tcPr>
            <w:tcW w:w="2327" w:type="pct"/>
            <w:vAlign w:val="center"/>
          </w:tcPr>
          <w:p w:rsidR="00C83EEB" w:rsidRDefault="00C83EEB">
            <w:pPr>
              <w:rPr>
                <w:b/>
                <w:szCs w:val="16"/>
              </w:rPr>
            </w:pPr>
          </w:p>
        </w:tc>
      </w:tr>
    </w:tbl>
    <w:p w:rsidR="00C83EEB" w:rsidRDefault="00C83EEB">
      <w:pPr>
        <w:rPr>
          <w:b/>
        </w:rPr>
      </w:pPr>
    </w:p>
    <w:tbl>
      <w:tblPr>
        <w:tblW w:w="932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9"/>
        <w:gridCol w:w="708"/>
        <w:gridCol w:w="709"/>
        <w:gridCol w:w="2234"/>
      </w:tblGrid>
      <w:tr w:rsidR="00C83EEB">
        <w:trPr>
          <w:trHeight w:val="567"/>
        </w:trPr>
        <w:tc>
          <w:tcPr>
            <w:tcW w:w="5669" w:type="dxa"/>
            <w:vAlign w:val="center"/>
          </w:tcPr>
          <w:p w:rsidR="00C83EEB" w:rsidRDefault="00C83EEB">
            <w:pPr>
              <w:rPr>
                <w:b/>
                <w:szCs w:val="16"/>
              </w:rPr>
            </w:pPr>
            <w:r>
              <w:rPr>
                <w:b/>
                <w:szCs w:val="16"/>
              </w:rPr>
              <w:t>CRB Disclosure check only</w:t>
            </w:r>
          </w:p>
        </w:tc>
        <w:tc>
          <w:tcPr>
            <w:tcW w:w="708" w:type="dxa"/>
            <w:vAlign w:val="center"/>
          </w:tcPr>
          <w:p w:rsidR="00C83EEB" w:rsidRDefault="00C83EEB">
            <w:pPr>
              <w:jc w:val="center"/>
              <w:rPr>
                <w:szCs w:val="16"/>
              </w:rPr>
            </w:pPr>
            <w:r>
              <w:rPr>
                <w:szCs w:val="16"/>
              </w:rPr>
              <w:t>Yes</w:t>
            </w:r>
          </w:p>
        </w:tc>
        <w:tc>
          <w:tcPr>
            <w:tcW w:w="709" w:type="dxa"/>
            <w:vAlign w:val="center"/>
          </w:tcPr>
          <w:p w:rsidR="00C83EEB" w:rsidRDefault="00C83EEB">
            <w:pPr>
              <w:jc w:val="center"/>
              <w:rPr>
                <w:szCs w:val="16"/>
              </w:rPr>
            </w:pPr>
            <w:r>
              <w:rPr>
                <w:szCs w:val="16"/>
              </w:rPr>
              <w:t>No</w:t>
            </w:r>
          </w:p>
        </w:tc>
        <w:tc>
          <w:tcPr>
            <w:tcW w:w="2234" w:type="dxa"/>
            <w:vAlign w:val="center"/>
          </w:tcPr>
          <w:p w:rsidR="00C83EEB" w:rsidRDefault="00C83EEB">
            <w:pPr>
              <w:jc w:val="center"/>
              <w:rPr>
                <w:szCs w:val="16"/>
              </w:rPr>
            </w:pPr>
            <w:r>
              <w:rPr>
                <w:szCs w:val="16"/>
              </w:rPr>
              <w:t>Eligibility Code</w:t>
            </w:r>
          </w:p>
        </w:tc>
      </w:tr>
      <w:tr w:rsidR="00C83EEB">
        <w:trPr>
          <w:trHeight w:val="567"/>
        </w:trPr>
        <w:tc>
          <w:tcPr>
            <w:tcW w:w="5669" w:type="dxa"/>
            <w:vAlign w:val="center"/>
          </w:tcPr>
          <w:p w:rsidR="00C83EEB" w:rsidRDefault="00C83EEB">
            <w:r>
              <w:t>Is this post eligible for a CRB check but not registration</w:t>
            </w:r>
          </w:p>
        </w:tc>
        <w:tc>
          <w:tcPr>
            <w:tcW w:w="708" w:type="dxa"/>
          </w:tcPr>
          <w:p w:rsidR="00C83EEB" w:rsidRDefault="00C83EEB">
            <w:pPr>
              <w:rPr>
                <w:b/>
                <w:sz w:val="16"/>
                <w:szCs w:val="16"/>
              </w:rPr>
            </w:pPr>
          </w:p>
        </w:tc>
        <w:tc>
          <w:tcPr>
            <w:tcW w:w="709" w:type="dxa"/>
          </w:tcPr>
          <w:p w:rsidR="00C83EEB" w:rsidRDefault="00C83EEB">
            <w:pPr>
              <w:rPr>
                <w:b/>
                <w:sz w:val="16"/>
                <w:szCs w:val="16"/>
              </w:rPr>
            </w:pPr>
          </w:p>
        </w:tc>
        <w:tc>
          <w:tcPr>
            <w:tcW w:w="2234" w:type="dxa"/>
          </w:tcPr>
          <w:p w:rsidR="00C83EEB" w:rsidRDefault="00C83EEB">
            <w:pPr>
              <w:rPr>
                <w:b/>
                <w:sz w:val="16"/>
                <w:szCs w:val="16"/>
              </w:rPr>
            </w:pPr>
          </w:p>
        </w:tc>
      </w:tr>
    </w:tbl>
    <w:p w:rsidR="00C83EEB" w:rsidRDefault="00C83EEB"/>
    <w:p w:rsidR="00C83EEB" w:rsidRDefault="00C83EEB">
      <w:pPr>
        <w:rPr>
          <w:rFonts w:ascii="Arial" w:hAnsi="Arial" w:cs="Arial"/>
          <w:b/>
        </w:rPr>
      </w:pPr>
    </w:p>
    <w:sectPr w:rsidR="00C83EEB" w:rsidSect="002C5493">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03A49"/>
    <w:multiLevelType w:val="hybridMultilevel"/>
    <w:tmpl w:val="8DB6F87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1D24285A"/>
    <w:multiLevelType w:val="hybridMultilevel"/>
    <w:tmpl w:val="D70EEAC2"/>
    <w:lvl w:ilvl="0" w:tplc="4E5EE2EE">
      <w:start w:val="1"/>
      <w:numFmt w:val="decimal"/>
      <w:lvlText w:val="%1."/>
      <w:lvlJc w:val="left"/>
      <w:pPr>
        <w:tabs>
          <w:tab w:val="num" w:pos="432"/>
        </w:tabs>
        <w:ind w:left="432" w:hanging="432"/>
      </w:pPr>
      <w:rPr>
        <w:rFonts w:ascii="Arial" w:hAnsi="Arial" w:cs="Times New Roman" w:hint="default"/>
        <w:sz w:val="20"/>
        <w:u w:val="none"/>
      </w:rPr>
    </w:lvl>
    <w:lvl w:ilvl="1" w:tplc="9E884BBA">
      <w:start w:val="1"/>
      <w:numFmt w:val="lowerLetter"/>
      <w:lvlText w:val="(%2)"/>
      <w:lvlJc w:val="left"/>
      <w:pPr>
        <w:tabs>
          <w:tab w:val="num" w:pos="1530"/>
        </w:tabs>
        <w:ind w:left="1530" w:hanging="45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E83B73"/>
    <w:multiLevelType w:val="hybridMultilevel"/>
    <w:tmpl w:val="E1A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E6DA4"/>
    <w:multiLevelType w:val="hybridMultilevel"/>
    <w:tmpl w:val="D9E0FD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637604B"/>
    <w:multiLevelType w:val="hybridMultilevel"/>
    <w:tmpl w:val="40323B1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BB6003"/>
    <w:multiLevelType w:val="hybridMultilevel"/>
    <w:tmpl w:val="387AF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696BB3"/>
    <w:multiLevelType w:val="hybridMultilevel"/>
    <w:tmpl w:val="17323A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DA230B1"/>
    <w:multiLevelType w:val="hybridMultilevel"/>
    <w:tmpl w:val="542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C07A0C"/>
    <w:multiLevelType w:val="hybridMultilevel"/>
    <w:tmpl w:val="D9E0FD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6"/>
  </w:num>
  <w:num w:numId="4">
    <w:abstractNumId w:val="0"/>
  </w:num>
  <w:num w:numId="5">
    <w:abstractNumId w:val="4"/>
  </w:num>
  <w:num w:numId="6">
    <w:abstractNumId w:val="8"/>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C2"/>
    <w:rsid w:val="000315BB"/>
    <w:rsid w:val="0017171B"/>
    <w:rsid w:val="001A38EF"/>
    <w:rsid w:val="001F76A9"/>
    <w:rsid w:val="002146CF"/>
    <w:rsid w:val="0024272C"/>
    <w:rsid w:val="002726ED"/>
    <w:rsid w:val="002C5493"/>
    <w:rsid w:val="00641CF6"/>
    <w:rsid w:val="006E287B"/>
    <w:rsid w:val="006E5128"/>
    <w:rsid w:val="007313A4"/>
    <w:rsid w:val="00783A3E"/>
    <w:rsid w:val="0088387A"/>
    <w:rsid w:val="00A00D07"/>
    <w:rsid w:val="00B14C17"/>
    <w:rsid w:val="00B21251"/>
    <w:rsid w:val="00B6746E"/>
    <w:rsid w:val="00C83EEB"/>
    <w:rsid w:val="00CE48C2"/>
    <w:rsid w:val="00D23CCF"/>
    <w:rsid w:val="00D3352B"/>
    <w:rsid w:val="00DB3B59"/>
    <w:rsid w:val="00EC42FD"/>
    <w:rsid w:val="00F2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3DA0B8-7DDF-40D5-9365-6D306D82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6C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146C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2146CF"/>
    <w:pPr>
      <w:ind w:left="720"/>
      <w:contextualSpacing/>
    </w:pPr>
  </w:style>
  <w:style w:type="paragraph" w:styleId="Header">
    <w:name w:val="header"/>
    <w:basedOn w:val="Normal"/>
    <w:link w:val="HeaderChar"/>
    <w:uiPriority w:val="99"/>
    <w:rsid w:val="002146CF"/>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0"/>
      <w:szCs w:val="24"/>
      <w:lang w:val="en-US"/>
    </w:rPr>
  </w:style>
  <w:style w:type="character" w:customStyle="1" w:styleId="HeaderChar">
    <w:name w:val="Header Char"/>
    <w:basedOn w:val="DefaultParagraphFont"/>
    <w:link w:val="Header"/>
    <w:uiPriority w:val="99"/>
    <w:semiHidden/>
    <w:rsid w:val="00853BB2"/>
    <w:rPr>
      <w:lang w:eastAsia="en-US"/>
    </w:rPr>
  </w:style>
  <w:style w:type="paragraph" w:customStyle="1" w:styleId="normal1">
    <w:name w:val="normal1"/>
    <w:basedOn w:val="Normal"/>
    <w:uiPriority w:val="99"/>
    <w:rsid w:val="002146CF"/>
    <w:pPr>
      <w:spacing w:after="0" w:line="240" w:lineRule="auto"/>
    </w:pPr>
    <w:rPr>
      <w:rFonts w:ascii="Arial" w:eastAsia="Times New Roman" w:hAnsi="Arial" w:cs="Arial"/>
      <w:sz w:val="28"/>
      <w:szCs w:val="28"/>
      <w:lang w:eastAsia="en-GB"/>
    </w:rPr>
  </w:style>
  <w:style w:type="paragraph" w:styleId="z-TopofForm">
    <w:name w:val="HTML Top of Form"/>
    <w:basedOn w:val="Normal"/>
    <w:next w:val="Normal"/>
    <w:link w:val="z-TopofFormChar"/>
    <w:hidden/>
    <w:uiPriority w:val="99"/>
    <w:rsid w:val="002146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BB2"/>
    <w:rPr>
      <w:rFonts w:ascii="Arial" w:hAnsi="Arial" w:cs="Arial"/>
      <w:vanish/>
      <w:sz w:val="16"/>
      <w:szCs w:val="16"/>
      <w:lang w:eastAsia="en-US"/>
    </w:rPr>
  </w:style>
  <w:style w:type="paragraph" w:styleId="BalloonText">
    <w:name w:val="Balloon Text"/>
    <w:basedOn w:val="Normal"/>
    <w:link w:val="BalloonTextChar"/>
    <w:uiPriority w:val="99"/>
    <w:semiHidden/>
    <w:rsid w:val="002146CF"/>
    <w:rPr>
      <w:rFonts w:ascii="Tahoma" w:hAnsi="Tahoma" w:cs="Tahoma"/>
      <w:sz w:val="16"/>
      <w:szCs w:val="16"/>
    </w:rPr>
  </w:style>
  <w:style w:type="character" w:customStyle="1" w:styleId="BalloonTextChar">
    <w:name w:val="Balloon Text Char"/>
    <w:basedOn w:val="DefaultParagraphFont"/>
    <w:link w:val="BalloonText"/>
    <w:uiPriority w:val="99"/>
    <w:semiHidden/>
    <w:rsid w:val="00853BB2"/>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6768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Sergent</dc:creator>
  <cp:lastModifiedBy>Victoria Durnall</cp:lastModifiedBy>
  <cp:revision>2</cp:revision>
  <cp:lastPrinted>2012-12-14T10:32:00Z</cp:lastPrinted>
  <dcterms:created xsi:type="dcterms:W3CDTF">2026-02-04T16:48:00Z</dcterms:created>
  <dcterms:modified xsi:type="dcterms:W3CDTF">2026-02-04T16:48:00Z</dcterms:modified>
</cp:coreProperties>
</file>